
<file path=[Content_Types].xml><?xml version="1.0" encoding="utf-8"?>
<Types xmlns="http://schemas.openxmlformats.org/package/2006/content-types">
  <Default Extension="emf" ContentType="image/x-emf"/>
  <Default Extension="xls" ContentType="application/vnd.ms-exce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792D3A0" w14:textId="77777777" w:rsidR="00115CE4" w:rsidRPr="00FC35AF" w:rsidRDefault="00115CE4" w:rsidP="00115CE4">
      <w:pPr>
        <w:pStyle w:val="Normal1"/>
        <w:jc w:val="center"/>
        <w:rPr>
          <w:sz w:val="36"/>
        </w:rPr>
      </w:pPr>
      <w:r w:rsidRPr="00FC35AF">
        <w:rPr>
          <w:sz w:val="36"/>
        </w:rPr>
        <w:t>The Importance of a Business Plan</w:t>
      </w:r>
    </w:p>
    <w:p w14:paraId="46CD5905" w14:textId="77777777" w:rsidR="00115CE4" w:rsidRPr="00FC0624" w:rsidRDefault="00115CE4" w:rsidP="00115CE4">
      <w:pPr>
        <w:pStyle w:val="Normal1"/>
        <w:rPr>
          <w:sz w:val="2"/>
        </w:rPr>
      </w:pPr>
    </w:p>
    <w:p w14:paraId="4EDD01FD" w14:textId="77777777" w:rsidR="00115CE4" w:rsidRPr="00E05C18" w:rsidRDefault="00115CE4" w:rsidP="00115CE4">
      <w:pPr>
        <w:pStyle w:val="Normal1"/>
        <w:rPr>
          <w:sz w:val="20"/>
        </w:rPr>
      </w:pPr>
      <w:r w:rsidRPr="00E05C18">
        <w:t>Developing a business plan is the first step to a successful business. This guide will provide an outline in organizing your effort to gather and evaluate information about your business. As you gather information, you can begin the process of writing your business plan. By planning your business needs, you will develop an essential part of the business - its strategy.</w:t>
      </w:r>
    </w:p>
    <w:p w14:paraId="0FA21357" w14:textId="77777777" w:rsidR="00115CE4" w:rsidRPr="00FC0624" w:rsidRDefault="00115CE4" w:rsidP="00115CE4">
      <w:pPr>
        <w:pStyle w:val="Normal1"/>
        <w:rPr>
          <w:sz w:val="4"/>
        </w:rPr>
      </w:pPr>
    </w:p>
    <w:p w14:paraId="57CCAE92" w14:textId="77777777" w:rsidR="00115CE4" w:rsidRPr="00E05C18" w:rsidRDefault="00115CE4" w:rsidP="00115CE4">
      <w:pPr>
        <w:pStyle w:val="Normal1"/>
        <w:rPr>
          <w:sz w:val="20"/>
        </w:rPr>
      </w:pPr>
      <w:r w:rsidRPr="00E05C18">
        <w:t>Effectively completed, your business plan must identify the strengths, weaknesses, opportunities, and threats that may affect your business and the strategy you will use to succeed.</w:t>
      </w:r>
    </w:p>
    <w:p w14:paraId="6251F931" w14:textId="77777777" w:rsidR="00115CE4" w:rsidRPr="00FC0624" w:rsidRDefault="00115CE4" w:rsidP="00115CE4">
      <w:pPr>
        <w:pStyle w:val="Normal1"/>
        <w:rPr>
          <w:sz w:val="4"/>
        </w:rPr>
      </w:pPr>
    </w:p>
    <w:p w14:paraId="7DD1CB0D" w14:textId="77777777" w:rsidR="00115CE4" w:rsidRPr="00FC35AF" w:rsidRDefault="00115CE4" w:rsidP="00115CE4">
      <w:pPr>
        <w:pStyle w:val="Normal1"/>
        <w:jc w:val="center"/>
        <w:rPr>
          <w:rFonts w:ascii="Tahoma" w:hAnsi="Tahoma" w:cs="Tahoma"/>
          <w:sz w:val="32"/>
          <w:szCs w:val="36"/>
        </w:rPr>
      </w:pPr>
      <w:r w:rsidRPr="00FC35AF">
        <w:rPr>
          <w:rFonts w:ascii="Tahoma" w:hAnsi="Tahoma" w:cs="Tahoma"/>
          <w:sz w:val="32"/>
          <w:szCs w:val="36"/>
        </w:rPr>
        <w:t>Business Plan Outline</w:t>
      </w:r>
    </w:p>
    <w:p w14:paraId="7467B465" w14:textId="77777777" w:rsidR="00115CE4" w:rsidRPr="00FC0624" w:rsidRDefault="00115CE4" w:rsidP="00115CE4">
      <w:pPr>
        <w:pStyle w:val="Normal1"/>
        <w:rPr>
          <w:sz w:val="4"/>
        </w:rPr>
      </w:pPr>
    </w:p>
    <w:p w14:paraId="49807E80" w14:textId="77777777" w:rsidR="00115CE4" w:rsidRPr="00B221D6" w:rsidRDefault="00115CE4" w:rsidP="00115CE4">
      <w:pPr>
        <w:pStyle w:val="Normal1"/>
        <w:rPr>
          <w:sz w:val="20"/>
        </w:rPr>
      </w:pPr>
      <w:r w:rsidRPr="00B221D6">
        <w:t xml:space="preserve">The following is a suggested outline of the material that should be included in your business plan. Every business plan is unique, as is every business. This guide was designed with a general purpose in mind; therefore, some things may not apply to your business.  </w:t>
      </w:r>
      <w:r w:rsidRPr="00B221D6">
        <w:rPr>
          <w:color w:val="auto"/>
        </w:rPr>
        <w:t>There may also be additional topics you may want to add specific to your business.</w:t>
      </w:r>
      <w:r w:rsidRPr="00B221D6">
        <w:t xml:space="preserve"> Consult your counselor if you have any questions on what to include.</w:t>
      </w:r>
    </w:p>
    <w:p w14:paraId="6181DF6C" w14:textId="77777777" w:rsidR="00115CE4" w:rsidRPr="00FC0624" w:rsidRDefault="00115CE4" w:rsidP="00115CE4">
      <w:pPr>
        <w:pStyle w:val="Normal1"/>
        <w:rPr>
          <w:sz w:val="6"/>
        </w:rPr>
      </w:pPr>
    </w:p>
    <w:p w14:paraId="4E6513CA" w14:textId="77777777" w:rsidR="00115CE4" w:rsidRPr="003E2EC0" w:rsidRDefault="00115CE4" w:rsidP="00115CE4">
      <w:pPr>
        <w:pStyle w:val="Normal1"/>
        <w:rPr>
          <w:b/>
          <w:sz w:val="24"/>
          <w:u w:val="single"/>
        </w:rPr>
      </w:pPr>
      <w:r w:rsidRPr="003E2EC0">
        <w:rPr>
          <w:b/>
          <w:sz w:val="24"/>
          <w:u w:val="single"/>
        </w:rPr>
        <w:t>Cover Page:</w:t>
      </w:r>
    </w:p>
    <w:p w14:paraId="16B51942" w14:textId="77777777" w:rsidR="00115CE4" w:rsidRPr="00B221D6" w:rsidRDefault="00115CE4" w:rsidP="00115CE4">
      <w:pPr>
        <w:pStyle w:val="Normal1"/>
      </w:pPr>
      <w:r w:rsidRPr="00B221D6">
        <w:t>The cover page is the first impression of your business plan. It should include the name of the company, company address, company phone number, owners and their addresses/phone numbers, and the date of the plan. Incorporate the company logo, if there is one.</w:t>
      </w:r>
    </w:p>
    <w:p w14:paraId="3C96A988" w14:textId="77777777" w:rsidR="00115CE4" w:rsidRPr="00FC0624" w:rsidRDefault="00115CE4" w:rsidP="00115CE4">
      <w:pPr>
        <w:pStyle w:val="Normal1"/>
        <w:rPr>
          <w:sz w:val="6"/>
        </w:rPr>
      </w:pPr>
    </w:p>
    <w:p w14:paraId="7AF294DA" w14:textId="77777777" w:rsidR="00115CE4" w:rsidRPr="003E2EC0" w:rsidRDefault="00115CE4" w:rsidP="00115CE4">
      <w:pPr>
        <w:pStyle w:val="Normal1"/>
        <w:rPr>
          <w:b/>
          <w:sz w:val="24"/>
          <w:u w:val="single"/>
        </w:rPr>
      </w:pPr>
      <w:r w:rsidRPr="003E2EC0">
        <w:rPr>
          <w:b/>
          <w:sz w:val="24"/>
          <w:u w:val="single"/>
        </w:rPr>
        <w:t>Table of Contents: (Optional)</w:t>
      </w:r>
    </w:p>
    <w:p w14:paraId="47457637" w14:textId="77777777" w:rsidR="00115CE4" w:rsidRPr="00FC0624" w:rsidRDefault="00115CE4" w:rsidP="00115CE4">
      <w:pPr>
        <w:pStyle w:val="Normal1"/>
        <w:rPr>
          <w:sz w:val="6"/>
        </w:rPr>
      </w:pPr>
    </w:p>
    <w:p w14:paraId="4ED5021B" w14:textId="77777777" w:rsidR="00115CE4" w:rsidRPr="003E2EC0" w:rsidRDefault="00115CE4" w:rsidP="00115CE4">
      <w:pPr>
        <w:pStyle w:val="Normal1"/>
        <w:rPr>
          <w:b/>
          <w:sz w:val="24"/>
          <w:u w:val="single"/>
        </w:rPr>
      </w:pPr>
      <w:r w:rsidRPr="003E2EC0">
        <w:rPr>
          <w:b/>
          <w:sz w:val="24"/>
          <w:u w:val="single"/>
        </w:rPr>
        <w:t>Executive Summary:</w:t>
      </w:r>
    </w:p>
    <w:p w14:paraId="5CBEB5C0" w14:textId="77777777" w:rsidR="00115CE4" w:rsidRPr="00B221D6" w:rsidRDefault="00115CE4" w:rsidP="00115CE4">
      <w:pPr>
        <w:pStyle w:val="Normal1"/>
        <w:rPr>
          <w:sz w:val="20"/>
        </w:rPr>
      </w:pPr>
      <w:r w:rsidRPr="00B221D6">
        <w:t xml:space="preserve">This portion should be brief; usually one or two </w:t>
      </w:r>
      <w:r w:rsidRPr="00B221D6">
        <w:rPr>
          <w:color w:val="auto"/>
        </w:rPr>
        <w:t>paragraphs, but it should give the reader an overview of what you want to accomplish.</w:t>
      </w:r>
      <w:r w:rsidRPr="00B221D6">
        <w:t xml:space="preserve"> For example, describe your idea, how much money you need, what you need it for, how much money you will bring (or have put) into the business, and a brief schedule of your goals. Since you won’t know some of these facts until you complete your business plan, write this section last.</w:t>
      </w:r>
    </w:p>
    <w:p w14:paraId="1B4F6ED4" w14:textId="77777777" w:rsidR="00115CE4" w:rsidRPr="00FC0624" w:rsidRDefault="00115CE4" w:rsidP="00115CE4">
      <w:pPr>
        <w:pStyle w:val="Normal1"/>
        <w:rPr>
          <w:sz w:val="6"/>
        </w:rPr>
      </w:pPr>
    </w:p>
    <w:p w14:paraId="515B79F4" w14:textId="77777777" w:rsidR="00115CE4" w:rsidRPr="00FC0624" w:rsidRDefault="00115CE4" w:rsidP="00115CE4">
      <w:pPr>
        <w:pStyle w:val="Normal1"/>
        <w:rPr>
          <w:color w:val="auto"/>
        </w:rPr>
      </w:pPr>
      <w:r w:rsidRPr="003E2EC0">
        <w:rPr>
          <w:b/>
          <w:sz w:val="24"/>
          <w:u w:val="single"/>
        </w:rPr>
        <w:t>Business:</w:t>
      </w:r>
      <w:r>
        <w:rPr>
          <w:color w:val="FF0000"/>
          <w:sz w:val="24"/>
        </w:rPr>
        <w:t xml:space="preserve"> </w:t>
      </w:r>
      <w:r w:rsidRPr="00FC0624">
        <w:rPr>
          <w:color w:val="auto"/>
          <w:sz w:val="24"/>
        </w:rPr>
        <w:t>(See Details on Page 12)</w:t>
      </w:r>
    </w:p>
    <w:p w14:paraId="3D6275A9" w14:textId="77777777" w:rsidR="00115CE4" w:rsidRPr="00B221D6" w:rsidRDefault="00115CE4" w:rsidP="00115CE4">
      <w:pPr>
        <w:pStyle w:val="Normal1"/>
        <w:rPr>
          <w:color w:val="auto"/>
          <w:sz w:val="20"/>
        </w:rPr>
      </w:pPr>
      <w:r w:rsidRPr="00B221D6">
        <w:t>The business portion of the business plan provides an overview of your planned business operation. You should briefly describe your product/service and how you will maintain a sustainable competitive advantage</w:t>
      </w:r>
      <w:r w:rsidRPr="00B221D6">
        <w:rPr>
          <w:color w:val="auto"/>
        </w:rPr>
        <w:t>.  Include the regulations that apply to your business as well as the facilities and equipment you need to operate the business.</w:t>
      </w:r>
    </w:p>
    <w:p w14:paraId="05489D14" w14:textId="77777777" w:rsidR="00115CE4" w:rsidRPr="00E05C18" w:rsidRDefault="00115CE4" w:rsidP="00115CE4">
      <w:pPr>
        <w:pStyle w:val="Normal1"/>
        <w:rPr>
          <w:b/>
          <w:sz w:val="8"/>
          <w:u w:val="single"/>
        </w:rPr>
      </w:pPr>
    </w:p>
    <w:p w14:paraId="4DBEC315" w14:textId="77777777" w:rsidR="00115CE4" w:rsidRPr="00FC0624" w:rsidRDefault="00115CE4" w:rsidP="00115CE4">
      <w:pPr>
        <w:pStyle w:val="Normal1"/>
        <w:rPr>
          <w:color w:val="auto"/>
        </w:rPr>
      </w:pPr>
      <w:r w:rsidRPr="003E2EC0">
        <w:rPr>
          <w:b/>
          <w:sz w:val="24"/>
          <w:u w:val="single"/>
        </w:rPr>
        <w:t>Management:</w:t>
      </w:r>
      <w:r>
        <w:rPr>
          <w:sz w:val="24"/>
        </w:rPr>
        <w:t xml:space="preserve"> </w:t>
      </w:r>
      <w:r w:rsidRPr="00FC0624">
        <w:rPr>
          <w:color w:val="auto"/>
          <w:sz w:val="24"/>
        </w:rPr>
        <w:t>(See Details on Page 13)</w:t>
      </w:r>
    </w:p>
    <w:p w14:paraId="2A4EED06" w14:textId="77777777" w:rsidR="00115CE4" w:rsidRPr="00B221D6" w:rsidRDefault="00115CE4" w:rsidP="00115CE4">
      <w:pPr>
        <w:pStyle w:val="Normal1"/>
        <w:rPr>
          <w:color w:val="00B050"/>
          <w:sz w:val="20"/>
        </w:rPr>
      </w:pPr>
      <w:r w:rsidRPr="00B221D6">
        <w:t>The management plan of your business outlines the organizational structure that defines the lines of authority and the responsibilities of the key players</w:t>
      </w:r>
      <w:r w:rsidRPr="00B221D6">
        <w:rPr>
          <w:color w:val="auto"/>
        </w:rPr>
        <w:t>, hired staff and outside consultants</w:t>
      </w:r>
      <w:r w:rsidRPr="00B221D6">
        <w:t>.</w:t>
      </w:r>
      <w:r w:rsidRPr="00B221D6">
        <w:rPr>
          <w:color w:val="00B050"/>
        </w:rPr>
        <w:t xml:space="preserve">  </w:t>
      </w:r>
    </w:p>
    <w:p w14:paraId="30E7C457" w14:textId="77777777" w:rsidR="00115CE4" w:rsidRPr="00FC0624" w:rsidRDefault="00115CE4" w:rsidP="00115CE4">
      <w:pPr>
        <w:pStyle w:val="Normal1"/>
        <w:rPr>
          <w:sz w:val="4"/>
        </w:rPr>
      </w:pPr>
    </w:p>
    <w:p w14:paraId="46640A2F" w14:textId="77777777" w:rsidR="00115CE4" w:rsidRPr="00FC0624" w:rsidRDefault="00115CE4" w:rsidP="00115CE4">
      <w:pPr>
        <w:pStyle w:val="Normal1"/>
        <w:rPr>
          <w:color w:val="auto"/>
        </w:rPr>
      </w:pPr>
      <w:r w:rsidRPr="003E2EC0">
        <w:rPr>
          <w:b/>
          <w:sz w:val="24"/>
          <w:u w:val="single"/>
        </w:rPr>
        <w:t>Market:</w:t>
      </w:r>
      <w:r>
        <w:rPr>
          <w:sz w:val="24"/>
        </w:rPr>
        <w:t xml:space="preserve"> </w:t>
      </w:r>
      <w:r w:rsidRPr="00FC0624">
        <w:rPr>
          <w:color w:val="auto"/>
          <w:sz w:val="24"/>
        </w:rPr>
        <w:t>(See Details on Pages 14 and 15)</w:t>
      </w:r>
    </w:p>
    <w:p w14:paraId="06E778FB" w14:textId="77777777" w:rsidR="00115CE4" w:rsidRPr="00B221D6" w:rsidRDefault="00115CE4" w:rsidP="00115CE4">
      <w:pPr>
        <w:pStyle w:val="Normal1"/>
        <w:rPr>
          <w:sz w:val="20"/>
        </w:rPr>
      </w:pPr>
      <w:r w:rsidRPr="00B221D6">
        <w:t>The marketing plan includes information on the total market with an emphasis on your target market</w:t>
      </w:r>
      <w:r w:rsidRPr="00B221D6">
        <w:rPr>
          <w:color w:val="00B050"/>
        </w:rPr>
        <w:t xml:space="preserve">, </w:t>
      </w:r>
      <w:r w:rsidRPr="00B221D6">
        <w:rPr>
          <w:color w:val="auto"/>
        </w:rPr>
        <w:t>competition and how you plan to make and promote your</w:t>
      </w:r>
      <w:r w:rsidRPr="00B221D6">
        <w:t xml:space="preserve"> product/service available.</w:t>
      </w:r>
    </w:p>
    <w:p w14:paraId="7918E8BB" w14:textId="77777777" w:rsidR="00115CE4" w:rsidRPr="00FC0624" w:rsidRDefault="00115CE4" w:rsidP="00115CE4">
      <w:pPr>
        <w:pStyle w:val="Normal1"/>
        <w:rPr>
          <w:sz w:val="4"/>
        </w:rPr>
      </w:pPr>
    </w:p>
    <w:p w14:paraId="4BA54CF0" w14:textId="77777777" w:rsidR="00115CE4" w:rsidRDefault="00115CE4" w:rsidP="00115CE4">
      <w:pPr>
        <w:pStyle w:val="Normal1"/>
      </w:pPr>
      <w:r w:rsidRPr="003E2EC0">
        <w:rPr>
          <w:b/>
          <w:sz w:val="24"/>
          <w:u w:val="single"/>
        </w:rPr>
        <w:t>Money:</w:t>
      </w:r>
      <w:r>
        <w:rPr>
          <w:sz w:val="24"/>
        </w:rPr>
        <w:t xml:space="preserve"> </w:t>
      </w:r>
      <w:r w:rsidRPr="00FC0624">
        <w:rPr>
          <w:color w:val="auto"/>
          <w:sz w:val="24"/>
        </w:rPr>
        <w:t>(See Details on Page 16)</w:t>
      </w:r>
    </w:p>
    <w:p w14:paraId="1F856888" w14:textId="77777777" w:rsidR="00115CE4" w:rsidRPr="00E05C18" w:rsidRDefault="00115CE4" w:rsidP="00115CE4">
      <w:pPr>
        <w:pStyle w:val="Normal1"/>
        <w:rPr>
          <w:sz w:val="20"/>
        </w:rPr>
      </w:pPr>
      <w:r w:rsidRPr="00E05C18">
        <w:t>The money section of your business plan will show past, current and projected financial activity. Documents that should be included are the sources and uses of funds statement, three-year income projection and cash flow projection, notes and critical assumptions for the projections, and a break-even analysis.</w:t>
      </w:r>
    </w:p>
    <w:p w14:paraId="5C07FEF9" w14:textId="77777777" w:rsidR="00115CE4" w:rsidRPr="00E05C18" w:rsidRDefault="00115CE4" w:rsidP="00115CE4">
      <w:pPr>
        <w:pStyle w:val="Normal1"/>
        <w:rPr>
          <w:sz w:val="8"/>
        </w:rPr>
      </w:pPr>
    </w:p>
    <w:p w14:paraId="39CD80EE" w14:textId="77777777" w:rsidR="00115CE4" w:rsidRPr="003E2EC0" w:rsidRDefault="00115CE4" w:rsidP="00115CE4">
      <w:pPr>
        <w:pStyle w:val="Normal1"/>
        <w:rPr>
          <w:b/>
          <w:sz w:val="24"/>
          <w:u w:val="single"/>
        </w:rPr>
      </w:pPr>
      <w:r w:rsidRPr="003E2EC0">
        <w:rPr>
          <w:b/>
          <w:sz w:val="24"/>
          <w:u w:val="single"/>
        </w:rPr>
        <w:t>Exhibits:</w:t>
      </w:r>
    </w:p>
    <w:p w14:paraId="1BD80893" w14:textId="77777777" w:rsidR="00115CE4" w:rsidRPr="00E05C18" w:rsidRDefault="00115CE4" w:rsidP="00115CE4">
      <w:pPr>
        <w:pStyle w:val="Normal1"/>
      </w:pPr>
      <w:r w:rsidRPr="00E05C18">
        <w:t>Include documents needed to substantiate what has been presented in the body of the plan. Examples would include resumes, purchase agreements, bids, contracts</w:t>
      </w:r>
      <w:r w:rsidRPr="00E05C18">
        <w:rPr>
          <w:color w:val="auto"/>
        </w:rPr>
        <w:t>, floor plans,</w:t>
      </w:r>
      <w:r w:rsidRPr="00E05C18">
        <w:t xml:space="preserve"> etc. </w:t>
      </w:r>
    </w:p>
    <w:p w14:paraId="49CDA846" w14:textId="77777777" w:rsidR="00966E6D" w:rsidRDefault="00966E6D">
      <w:pPr>
        <w:pStyle w:val="Normal1"/>
        <w:rPr>
          <w:sz w:val="24"/>
        </w:rPr>
      </w:pPr>
    </w:p>
    <w:bookmarkStart w:id="0" w:name="_MON_1485855537"/>
    <w:bookmarkEnd w:id="0"/>
    <w:p w14:paraId="71BD5A19" w14:textId="77777777" w:rsidR="00A947CB" w:rsidRPr="00E74943" w:rsidRDefault="00983D99" w:rsidP="00DB315F">
      <w:pPr>
        <w:pStyle w:val="Normal1"/>
        <w:spacing w:after="120"/>
        <w:rPr>
          <w:rFonts w:ascii="Footlight MT Light" w:hAnsi="Footlight MT Light"/>
          <w:szCs w:val="24"/>
        </w:rPr>
        <w:sectPr w:rsidR="00A947CB" w:rsidRPr="00E74943" w:rsidSect="00AE4142">
          <w:footerReference w:type="default" r:id="rId8"/>
          <w:footerReference w:type="first" r:id="rId9"/>
          <w:type w:val="continuous"/>
          <w:pgSz w:w="12240" w:h="15840" w:code="1"/>
          <w:pgMar w:top="720" w:right="1080" w:bottom="720" w:left="907" w:header="720" w:footer="288" w:gutter="0"/>
          <w:pgNumType w:start="1"/>
          <w:cols w:space="720"/>
          <w:docGrid w:linePitch="326"/>
        </w:sectPr>
      </w:pPr>
      <w:r w:rsidRPr="00642FE8">
        <w:rPr>
          <w:rFonts w:ascii="Footlight MT Light" w:hAnsi="Footlight MT Light"/>
          <w:szCs w:val="24"/>
        </w:rPr>
        <w:object w:dxaOrig="9295" w:dyaOrig="13403" w14:anchorId="37F1BA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25pt;height:669.75pt" o:ole="">
            <v:imagedata r:id="rId10" o:title=""/>
          </v:shape>
          <o:OLEObject Type="Embed" ProgID="Excel.Sheet.8" ShapeID="_x0000_i1025" DrawAspect="Content" ObjectID="_1723292377" r:id="rId11"/>
        </w:object>
      </w:r>
    </w:p>
    <w:tbl>
      <w:tblPr>
        <w:tblW w:w="10995" w:type="dxa"/>
        <w:tblInd w:w="93" w:type="dxa"/>
        <w:tblLayout w:type="fixed"/>
        <w:tblLook w:val="04A0" w:firstRow="1" w:lastRow="0" w:firstColumn="1" w:lastColumn="0" w:noHBand="0" w:noVBand="1"/>
      </w:tblPr>
      <w:tblGrid>
        <w:gridCol w:w="330"/>
        <w:gridCol w:w="2205"/>
        <w:gridCol w:w="283"/>
        <w:gridCol w:w="1660"/>
        <w:gridCol w:w="4627"/>
        <w:gridCol w:w="661"/>
        <w:gridCol w:w="329"/>
        <w:gridCol w:w="180"/>
        <w:gridCol w:w="359"/>
        <w:gridCol w:w="361"/>
      </w:tblGrid>
      <w:tr w:rsidR="00716FE1" w:rsidRPr="00F73205" w14:paraId="799B72B1" w14:textId="77777777" w:rsidTr="00EE7750">
        <w:trPr>
          <w:trHeight w:val="360"/>
        </w:trPr>
        <w:tc>
          <w:tcPr>
            <w:tcW w:w="330" w:type="dxa"/>
            <w:tcBorders>
              <w:top w:val="nil"/>
              <w:left w:val="nil"/>
              <w:bottom w:val="nil"/>
              <w:right w:val="nil"/>
            </w:tcBorders>
            <w:shd w:val="clear" w:color="auto" w:fill="auto"/>
            <w:noWrap/>
            <w:vAlign w:val="bottom"/>
            <w:hideMark/>
          </w:tcPr>
          <w:p w14:paraId="083654AA" w14:textId="77777777" w:rsidR="00716FE1" w:rsidRPr="00F73205" w:rsidRDefault="00716FE1" w:rsidP="00F73205">
            <w:pPr>
              <w:spacing w:line="240" w:lineRule="auto"/>
              <w:rPr>
                <w:rFonts w:eastAsia="Times New Roman"/>
                <w:color w:val="auto"/>
                <w:sz w:val="16"/>
                <w:szCs w:val="16"/>
              </w:rPr>
            </w:pPr>
          </w:p>
        </w:tc>
        <w:tc>
          <w:tcPr>
            <w:tcW w:w="4148" w:type="dxa"/>
            <w:gridSpan w:val="3"/>
            <w:tcBorders>
              <w:top w:val="nil"/>
              <w:left w:val="nil"/>
              <w:bottom w:val="nil"/>
              <w:right w:val="nil"/>
            </w:tcBorders>
            <w:shd w:val="clear" w:color="auto" w:fill="auto"/>
            <w:noWrap/>
            <w:vAlign w:val="bottom"/>
            <w:hideMark/>
          </w:tcPr>
          <w:p w14:paraId="275AC0AC" w14:textId="77777777" w:rsidR="00716FE1" w:rsidRPr="00716FE1" w:rsidRDefault="00716FE1" w:rsidP="00716FE1">
            <w:pPr>
              <w:spacing w:line="240" w:lineRule="auto"/>
              <w:rPr>
                <w:rFonts w:eastAsia="Times New Roman"/>
                <w:b/>
                <w:bCs/>
                <w:color w:val="0000FF"/>
                <w:sz w:val="20"/>
                <w:szCs w:val="28"/>
              </w:rPr>
            </w:pPr>
            <w:r w:rsidRPr="00716FE1">
              <w:rPr>
                <w:rFonts w:eastAsia="Times New Roman"/>
                <w:b/>
                <w:color w:val="auto"/>
                <w:sz w:val="20"/>
                <w:szCs w:val="28"/>
              </w:rPr>
              <w:t xml:space="preserve">INCOME AND EXPENSE WORKSHEET  </w:t>
            </w:r>
          </w:p>
        </w:tc>
        <w:tc>
          <w:tcPr>
            <w:tcW w:w="5288" w:type="dxa"/>
            <w:gridSpan w:val="2"/>
            <w:tcBorders>
              <w:top w:val="nil"/>
              <w:left w:val="nil"/>
              <w:bottom w:val="nil"/>
              <w:right w:val="nil"/>
            </w:tcBorders>
            <w:shd w:val="clear" w:color="auto" w:fill="auto"/>
            <w:noWrap/>
            <w:vAlign w:val="bottom"/>
            <w:hideMark/>
          </w:tcPr>
          <w:p w14:paraId="5F9E41D3" w14:textId="77777777" w:rsidR="00716FE1" w:rsidRPr="000A3965" w:rsidRDefault="00716FE1" w:rsidP="00F73205">
            <w:pPr>
              <w:spacing w:line="240" w:lineRule="auto"/>
              <w:jc w:val="right"/>
              <w:rPr>
                <w:rFonts w:eastAsia="Times New Roman"/>
                <w:color w:val="auto"/>
                <w:sz w:val="20"/>
                <w:szCs w:val="28"/>
              </w:rPr>
            </w:pPr>
            <w:r w:rsidRPr="000A3965">
              <w:rPr>
                <w:rFonts w:eastAsia="Times New Roman"/>
                <w:color w:val="auto"/>
                <w:sz w:val="20"/>
                <w:szCs w:val="28"/>
              </w:rPr>
              <w:t>Client Name:</w:t>
            </w:r>
            <w:r>
              <w:rPr>
                <w:rFonts w:eastAsia="Times New Roman"/>
                <w:color w:val="auto"/>
                <w:sz w:val="20"/>
                <w:szCs w:val="28"/>
              </w:rPr>
              <w:t xml:space="preserve">                                            </w:t>
            </w:r>
            <w:r w:rsidRPr="000A3965">
              <w:rPr>
                <w:rFonts w:eastAsia="Times New Roman"/>
                <w:color w:val="auto"/>
                <w:sz w:val="20"/>
                <w:szCs w:val="28"/>
              </w:rPr>
              <w:t xml:space="preserve"> Date Prepared:</w:t>
            </w:r>
          </w:p>
        </w:tc>
        <w:tc>
          <w:tcPr>
            <w:tcW w:w="868" w:type="dxa"/>
            <w:gridSpan w:val="3"/>
            <w:tcBorders>
              <w:top w:val="nil"/>
              <w:left w:val="nil"/>
              <w:bottom w:val="nil"/>
              <w:right w:val="nil"/>
            </w:tcBorders>
            <w:shd w:val="clear" w:color="auto" w:fill="auto"/>
            <w:noWrap/>
            <w:vAlign w:val="bottom"/>
            <w:hideMark/>
          </w:tcPr>
          <w:p w14:paraId="55503675" w14:textId="77777777" w:rsidR="00716FE1" w:rsidRPr="000A3965" w:rsidRDefault="00716FE1" w:rsidP="00F73205">
            <w:pPr>
              <w:spacing w:line="240" w:lineRule="auto"/>
              <w:rPr>
                <w:rFonts w:eastAsia="Times New Roman"/>
                <w:color w:val="auto"/>
                <w:sz w:val="20"/>
                <w:szCs w:val="16"/>
              </w:rPr>
            </w:pPr>
          </w:p>
        </w:tc>
        <w:tc>
          <w:tcPr>
            <w:tcW w:w="361" w:type="dxa"/>
            <w:tcBorders>
              <w:top w:val="nil"/>
              <w:left w:val="nil"/>
              <w:bottom w:val="nil"/>
              <w:right w:val="nil"/>
            </w:tcBorders>
            <w:shd w:val="clear" w:color="auto" w:fill="auto"/>
            <w:noWrap/>
            <w:vAlign w:val="bottom"/>
            <w:hideMark/>
          </w:tcPr>
          <w:p w14:paraId="01461B8C" w14:textId="77777777" w:rsidR="00716FE1" w:rsidRPr="000A3965" w:rsidRDefault="00716FE1" w:rsidP="00F73205">
            <w:pPr>
              <w:spacing w:line="240" w:lineRule="auto"/>
              <w:rPr>
                <w:rFonts w:eastAsia="Times New Roman"/>
                <w:b/>
                <w:bCs/>
                <w:color w:val="auto"/>
                <w:sz w:val="20"/>
                <w:szCs w:val="16"/>
              </w:rPr>
            </w:pPr>
          </w:p>
        </w:tc>
      </w:tr>
      <w:tr w:rsidR="00F73205" w:rsidRPr="00F73205" w14:paraId="069778AD" w14:textId="77777777" w:rsidTr="000A3965">
        <w:trPr>
          <w:trHeight w:val="510"/>
        </w:trPr>
        <w:tc>
          <w:tcPr>
            <w:tcW w:w="9766" w:type="dxa"/>
            <w:gridSpan w:val="6"/>
            <w:tcBorders>
              <w:top w:val="nil"/>
              <w:left w:val="nil"/>
              <w:bottom w:val="nil"/>
              <w:right w:val="nil"/>
            </w:tcBorders>
            <w:shd w:val="clear" w:color="auto" w:fill="auto"/>
            <w:noWrap/>
            <w:vAlign w:val="bottom"/>
            <w:hideMark/>
          </w:tcPr>
          <w:p w14:paraId="5B8BF047" w14:textId="77777777" w:rsidR="00F73205" w:rsidRPr="000A3965" w:rsidRDefault="00F73205" w:rsidP="00F73205">
            <w:pPr>
              <w:spacing w:line="240" w:lineRule="auto"/>
              <w:rPr>
                <w:rFonts w:eastAsia="Times New Roman"/>
                <w:color w:val="auto"/>
                <w:sz w:val="20"/>
                <w:szCs w:val="28"/>
              </w:rPr>
            </w:pPr>
            <w:r w:rsidRPr="000A3965">
              <w:rPr>
                <w:rFonts w:eastAsia="Times New Roman"/>
                <w:color w:val="auto"/>
                <w:sz w:val="20"/>
                <w:szCs w:val="28"/>
              </w:rPr>
              <w:t>ESTIMATED SALES and COST OF GOODS:</w:t>
            </w:r>
          </w:p>
        </w:tc>
        <w:tc>
          <w:tcPr>
            <w:tcW w:w="868" w:type="dxa"/>
            <w:gridSpan w:val="3"/>
            <w:tcBorders>
              <w:top w:val="nil"/>
              <w:left w:val="nil"/>
              <w:bottom w:val="nil"/>
              <w:right w:val="nil"/>
            </w:tcBorders>
            <w:shd w:val="clear" w:color="auto" w:fill="auto"/>
            <w:noWrap/>
            <w:vAlign w:val="bottom"/>
            <w:hideMark/>
          </w:tcPr>
          <w:p w14:paraId="228DC277" w14:textId="77777777" w:rsidR="00F73205" w:rsidRPr="000A3965" w:rsidRDefault="00F73205" w:rsidP="00F73205">
            <w:pPr>
              <w:spacing w:line="240" w:lineRule="auto"/>
              <w:rPr>
                <w:rFonts w:eastAsia="Times New Roman"/>
                <w:color w:val="auto"/>
                <w:sz w:val="20"/>
                <w:szCs w:val="16"/>
              </w:rPr>
            </w:pPr>
          </w:p>
        </w:tc>
        <w:tc>
          <w:tcPr>
            <w:tcW w:w="361" w:type="dxa"/>
            <w:tcBorders>
              <w:top w:val="nil"/>
              <w:left w:val="nil"/>
              <w:bottom w:val="nil"/>
              <w:right w:val="nil"/>
            </w:tcBorders>
            <w:shd w:val="clear" w:color="auto" w:fill="auto"/>
            <w:noWrap/>
            <w:vAlign w:val="bottom"/>
            <w:hideMark/>
          </w:tcPr>
          <w:p w14:paraId="336A0D92" w14:textId="77777777" w:rsidR="00F73205" w:rsidRPr="000A3965" w:rsidRDefault="00F73205" w:rsidP="00F73205">
            <w:pPr>
              <w:spacing w:line="240" w:lineRule="auto"/>
              <w:rPr>
                <w:rFonts w:eastAsia="Times New Roman"/>
                <w:color w:val="auto"/>
                <w:sz w:val="20"/>
                <w:szCs w:val="16"/>
              </w:rPr>
            </w:pPr>
          </w:p>
        </w:tc>
      </w:tr>
      <w:tr w:rsidR="00F73205" w:rsidRPr="00F73205" w14:paraId="2725834F" w14:textId="77777777" w:rsidTr="000A3965">
        <w:trPr>
          <w:trHeight w:val="510"/>
        </w:trPr>
        <w:tc>
          <w:tcPr>
            <w:tcW w:w="330" w:type="dxa"/>
            <w:tcBorders>
              <w:top w:val="nil"/>
              <w:left w:val="nil"/>
              <w:bottom w:val="nil"/>
              <w:right w:val="nil"/>
            </w:tcBorders>
            <w:shd w:val="clear" w:color="auto" w:fill="auto"/>
            <w:noWrap/>
            <w:vAlign w:val="bottom"/>
            <w:hideMark/>
          </w:tcPr>
          <w:p w14:paraId="7BFD4821" w14:textId="77777777" w:rsidR="00F73205" w:rsidRPr="00F73205" w:rsidRDefault="00F73205" w:rsidP="00F73205">
            <w:pPr>
              <w:spacing w:line="240" w:lineRule="auto"/>
              <w:rPr>
                <w:rFonts w:eastAsia="Times New Roman"/>
                <w:color w:val="auto"/>
                <w:sz w:val="40"/>
                <w:szCs w:val="40"/>
              </w:rPr>
            </w:pPr>
          </w:p>
        </w:tc>
        <w:tc>
          <w:tcPr>
            <w:tcW w:w="2205" w:type="dxa"/>
            <w:tcBorders>
              <w:top w:val="single" w:sz="4" w:space="0" w:color="auto"/>
              <w:left w:val="single" w:sz="4" w:space="0" w:color="auto"/>
              <w:bottom w:val="single" w:sz="4" w:space="0" w:color="auto"/>
              <w:right w:val="nil"/>
            </w:tcBorders>
            <w:shd w:val="clear" w:color="auto" w:fill="auto"/>
            <w:noWrap/>
            <w:vAlign w:val="bottom"/>
            <w:hideMark/>
          </w:tcPr>
          <w:p w14:paraId="3EC51E89"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31540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1E7227E1"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Monthly Estimate</w:t>
            </w:r>
          </w:p>
        </w:tc>
        <w:tc>
          <w:tcPr>
            <w:tcW w:w="6517" w:type="dxa"/>
            <w:gridSpan w:val="6"/>
            <w:tcBorders>
              <w:top w:val="single" w:sz="4" w:space="0" w:color="auto"/>
              <w:left w:val="nil"/>
              <w:bottom w:val="single" w:sz="4" w:space="0" w:color="auto"/>
              <w:right w:val="single" w:sz="4" w:space="0" w:color="000000"/>
            </w:tcBorders>
            <w:shd w:val="clear" w:color="auto" w:fill="auto"/>
            <w:noWrap/>
            <w:vAlign w:val="bottom"/>
            <w:hideMark/>
          </w:tcPr>
          <w:p w14:paraId="1C709C36"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 xml:space="preserve">Note any changes due to seasonality; breakdown by </w:t>
            </w:r>
            <w:r w:rsidR="000A3965" w:rsidRPr="000A3965">
              <w:rPr>
                <w:rFonts w:eastAsia="Times New Roman"/>
                <w:b/>
                <w:bCs/>
                <w:color w:val="auto"/>
                <w:sz w:val="20"/>
                <w:szCs w:val="18"/>
              </w:rPr>
              <w:t>categories</w:t>
            </w:r>
            <w:r w:rsidRPr="000A3965">
              <w:rPr>
                <w:rFonts w:eastAsia="Times New Roman"/>
                <w:b/>
                <w:bCs/>
                <w:color w:val="auto"/>
                <w:sz w:val="20"/>
                <w:szCs w:val="18"/>
              </w:rPr>
              <w:t xml:space="preserve"> if needed.</w:t>
            </w:r>
          </w:p>
        </w:tc>
      </w:tr>
      <w:tr w:rsidR="00F73205" w:rsidRPr="00F73205" w14:paraId="7B953B90" w14:textId="77777777" w:rsidTr="000A3965">
        <w:trPr>
          <w:trHeight w:val="288"/>
        </w:trPr>
        <w:tc>
          <w:tcPr>
            <w:tcW w:w="330" w:type="dxa"/>
            <w:tcBorders>
              <w:top w:val="nil"/>
              <w:left w:val="nil"/>
              <w:bottom w:val="nil"/>
              <w:right w:val="nil"/>
            </w:tcBorders>
            <w:shd w:val="clear" w:color="auto" w:fill="auto"/>
            <w:noWrap/>
            <w:vAlign w:val="bottom"/>
            <w:hideMark/>
          </w:tcPr>
          <w:p w14:paraId="652B304F"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44E932E5"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Sales of Product</w:t>
            </w:r>
          </w:p>
        </w:tc>
        <w:tc>
          <w:tcPr>
            <w:tcW w:w="283" w:type="dxa"/>
            <w:tcBorders>
              <w:top w:val="nil"/>
              <w:left w:val="nil"/>
              <w:bottom w:val="single" w:sz="4" w:space="0" w:color="auto"/>
              <w:right w:val="single" w:sz="4" w:space="0" w:color="auto"/>
            </w:tcBorders>
            <w:shd w:val="clear" w:color="auto" w:fill="auto"/>
            <w:noWrap/>
            <w:vAlign w:val="bottom"/>
            <w:hideMark/>
          </w:tcPr>
          <w:p w14:paraId="4152601F"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103E5271"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41ED6FF9"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170" w:type="dxa"/>
            <w:gridSpan w:val="3"/>
            <w:tcBorders>
              <w:top w:val="nil"/>
              <w:left w:val="nil"/>
              <w:bottom w:val="single" w:sz="4" w:space="0" w:color="auto"/>
              <w:right w:val="nil"/>
            </w:tcBorders>
            <w:shd w:val="clear" w:color="auto" w:fill="auto"/>
            <w:noWrap/>
            <w:vAlign w:val="bottom"/>
            <w:hideMark/>
          </w:tcPr>
          <w:p w14:paraId="4CED82C4"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4EBE74D7"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39D3F49D" w14:textId="77777777" w:rsidTr="000A3965">
        <w:trPr>
          <w:trHeight w:val="288"/>
        </w:trPr>
        <w:tc>
          <w:tcPr>
            <w:tcW w:w="330" w:type="dxa"/>
            <w:tcBorders>
              <w:top w:val="nil"/>
              <w:left w:val="nil"/>
              <w:bottom w:val="nil"/>
              <w:right w:val="nil"/>
            </w:tcBorders>
            <w:shd w:val="clear" w:color="auto" w:fill="auto"/>
            <w:noWrap/>
            <w:vAlign w:val="bottom"/>
            <w:hideMark/>
          </w:tcPr>
          <w:p w14:paraId="271AECE3"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4EFE97C1"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283" w:type="dxa"/>
            <w:tcBorders>
              <w:top w:val="nil"/>
              <w:left w:val="nil"/>
              <w:bottom w:val="single" w:sz="4" w:space="0" w:color="auto"/>
              <w:right w:val="single" w:sz="4" w:space="0" w:color="auto"/>
            </w:tcBorders>
            <w:shd w:val="clear" w:color="auto" w:fill="auto"/>
            <w:noWrap/>
            <w:vAlign w:val="bottom"/>
            <w:hideMark/>
          </w:tcPr>
          <w:p w14:paraId="1810B86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547F39D5"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 </w:t>
            </w:r>
          </w:p>
        </w:tc>
        <w:tc>
          <w:tcPr>
            <w:tcW w:w="4627" w:type="dxa"/>
            <w:tcBorders>
              <w:top w:val="nil"/>
              <w:left w:val="nil"/>
              <w:bottom w:val="single" w:sz="4" w:space="0" w:color="auto"/>
              <w:right w:val="nil"/>
            </w:tcBorders>
            <w:shd w:val="clear" w:color="auto" w:fill="auto"/>
            <w:noWrap/>
            <w:vAlign w:val="bottom"/>
            <w:hideMark/>
          </w:tcPr>
          <w:p w14:paraId="2FDA883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170" w:type="dxa"/>
            <w:gridSpan w:val="3"/>
            <w:tcBorders>
              <w:top w:val="nil"/>
              <w:left w:val="nil"/>
              <w:bottom w:val="single" w:sz="4" w:space="0" w:color="auto"/>
              <w:right w:val="nil"/>
            </w:tcBorders>
            <w:shd w:val="clear" w:color="auto" w:fill="auto"/>
            <w:noWrap/>
            <w:vAlign w:val="bottom"/>
            <w:hideMark/>
          </w:tcPr>
          <w:p w14:paraId="6DA90FD4"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09D13466"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1A492BA6" w14:textId="77777777" w:rsidTr="000A3965">
        <w:trPr>
          <w:trHeight w:val="288"/>
        </w:trPr>
        <w:tc>
          <w:tcPr>
            <w:tcW w:w="330" w:type="dxa"/>
            <w:tcBorders>
              <w:top w:val="nil"/>
              <w:left w:val="nil"/>
              <w:bottom w:val="nil"/>
              <w:right w:val="nil"/>
            </w:tcBorders>
            <w:shd w:val="clear" w:color="auto" w:fill="auto"/>
            <w:noWrap/>
            <w:vAlign w:val="bottom"/>
            <w:hideMark/>
          </w:tcPr>
          <w:p w14:paraId="135BF06C"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49231A5A"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283" w:type="dxa"/>
            <w:tcBorders>
              <w:top w:val="nil"/>
              <w:left w:val="nil"/>
              <w:bottom w:val="single" w:sz="4" w:space="0" w:color="auto"/>
              <w:right w:val="single" w:sz="4" w:space="0" w:color="auto"/>
            </w:tcBorders>
            <w:shd w:val="clear" w:color="auto" w:fill="auto"/>
            <w:noWrap/>
            <w:vAlign w:val="bottom"/>
            <w:hideMark/>
          </w:tcPr>
          <w:p w14:paraId="62B6D499"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1B06CC9F"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 </w:t>
            </w:r>
          </w:p>
        </w:tc>
        <w:tc>
          <w:tcPr>
            <w:tcW w:w="4627" w:type="dxa"/>
            <w:tcBorders>
              <w:top w:val="nil"/>
              <w:left w:val="nil"/>
              <w:bottom w:val="single" w:sz="4" w:space="0" w:color="auto"/>
              <w:right w:val="nil"/>
            </w:tcBorders>
            <w:shd w:val="clear" w:color="auto" w:fill="auto"/>
            <w:noWrap/>
            <w:vAlign w:val="bottom"/>
            <w:hideMark/>
          </w:tcPr>
          <w:p w14:paraId="6EE4BDD6"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170" w:type="dxa"/>
            <w:gridSpan w:val="3"/>
            <w:tcBorders>
              <w:top w:val="nil"/>
              <w:left w:val="nil"/>
              <w:bottom w:val="single" w:sz="4" w:space="0" w:color="auto"/>
              <w:right w:val="nil"/>
            </w:tcBorders>
            <w:shd w:val="clear" w:color="auto" w:fill="auto"/>
            <w:noWrap/>
            <w:vAlign w:val="bottom"/>
            <w:hideMark/>
          </w:tcPr>
          <w:p w14:paraId="58539EE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1B04980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6DFC3203" w14:textId="77777777" w:rsidTr="000A3965">
        <w:trPr>
          <w:trHeight w:val="20"/>
        </w:trPr>
        <w:tc>
          <w:tcPr>
            <w:tcW w:w="330" w:type="dxa"/>
            <w:tcBorders>
              <w:top w:val="nil"/>
              <w:left w:val="nil"/>
              <w:bottom w:val="nil"/>
              <w:right w:val="nil"/>
            </w:tcBorders>
            <w:shd w:val="clear" w:color="auto" w:fill="auto"/>
            <w:noWrap/>
            <w:vAlign w:val="bottom"/>
            <w:hideMark/>
          </w:tcPr>
          <w:p w14:paraId="041C3063"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000000" w:fill="D8D8D8"/>
            <w:noWrap/>
            <w:vAlign w:val="bottom"/>
            <w:hideMark/>
          </w:tcPr>
          <w:p w14:paraId="4878F877" w14:textId="77777777" w:rsidR="00F73205" w:rsidRPr="000A3965" w:rsidRDefault="00F73205" w:rsidP="00F73205">
            <w:pPr>
              <w:spacing w:line="240" w:lineRule="auto"/>
              <w:rPr>
                <w:rFonts w:eastAsia="Times New Roman"/>
                <w:color w:val="auto"/>
                <w:sz w:val="20"/>
                <w:szCs w:val="6"/>
              </w:rPr>
            </w:pPr>
            <w:r w:rsidRPr="000A3965">
              <w:rPr>
                <w:rFonts w:eastAsia="Times New Roman"/>
                <w:color w:val="auto"/>
                <w:sz w:val="20"/>
                <w:szCs w:val="6"/>
              </w:rPr>
              <w:t> </w:t>
            </w:r>
          </w:p>
        </w:tc>
        <w:tc>
          <w:tcPr>
            <w:tcW w:w="283" w:type="dxa"/>
            <w:tcBorders>
              <w:top w:val="nil"/>
              <w:left w:val="nil"/>
              <w:bottom w:val="single" w:sz="4" w:space="0" w:color="auto"/>
              <w:right w:val="single" w:sz="4" w:space="0" w:color="auto"/>
            </w:tcBorders>
            <w:shd w:val="clear" w:color="000000" w:fill="D8D8D8"/>
            <w:noWrap/>
            <w:vAlign w:val="bottom"/>
            <w:hideMark/>
          </w:tcPr>
          <w:p w14:paraId="63E0D767" w14:textId="77777777" w:rsidR="00F73205" w:rsidRPr="000A3965" w:rsidRDefault="00F73205" w:rsidP="00F73205">
            <w:pPr>
              <w:spacing w:line="240" w:lineRule="auto"/>
              <w:rPr>
                <w:rFonts w:eastAsia="Times New Roman"/>
                <w:color w:val="auto"/>
                <w:sz w:val="20"/>
                <w:szCs w:val="6"/>
              </w:rPr>
            </w:pPr>
            <w:r w:rsidRPr="000A3965">
              <w:rPr>
                <w:rFonts w:eastAsia="Times New Roman"/>
                <w:color w:val="auto"/>
                <w:sz w:val="20"/>
                <w:szCs w:val="6"/>
              </w:rPr>
              <w:t> </w:t>
            </w:r>
          </w:p>
        </w:tc>
        <w:tc>
          <w:tcPr>
            <w:tcW w:w="1660" w:type="dxa"/>
            <w:tcBorders>
              <w:top w:val="nil"/>
              <w:left w:val="nil"/>
              <w:bottom w:val="single" w:sz="4" w:space="0" w:color="auto"/>
              <w:right w:val="single" w:sz="4" w:space="0" w:color="auto"/>
            </w:tcBorders>
            <w:shd w:val="clear" w:color="000000" w:fill="D8D8D8"/>
            <w:noWrap/>
            <w:vAlign w:val="bottom"/>
            <w:hideMark/>
          </w:tcPr>
          <w:p w14:paraId="43B47305" w14:textId="77777777" w:rsidR="00F73205" w:rsidRPr="000A3965" w:rsidRDefault="00F73205" w:rsidP="00F73205">
            <w:pPr>
              <w:spacing w:line="240" w:lineRule="auto"/>
              <w:rPr>
                <w:rFonts w:eastAsia="Times New Roman"/>
                <w:color w:val="auto"/>
                <w:sz w:val="20"/>
                <w:szCs w:val="6"/>
              </w:rPr>
            </w:pPr>
            <w:r w:rsidRPr="000A3965">
              <w:rPr>
                <w:rFonts w:eastAsia="Times New Roman"/>
                <w:color w:val="auto"/>
                <w:sz w:val="20"/>
                <w:szCs w:val="6"/>
              </w:rPr>
              <w:t> </w:t>
            </w:r>
          </w:p>
        </w:tc>
        <w:tc>
          <w:tcPr>
            <w:tcW w:w="4627" w:type="dxa"/>
            <w:tcBorders>
              <w:top w:val="nil"/>
              <w:left w:val="nil"/>
              <w:bottom w:val="single" w:sz="4" w:space="0" w:color="auto"/>
              <w:right w:val="nil"/>
            </w:tcBorders>
            <w:shd w:val="clear" w:color="000000" w:fill="D8D8D8"/>
            <w:noWrap/>
            <w:vAlign w:val="bottom"/>
            <w:hideMark/>
          </w:tcPr>
          <w:p w14:paraId="7CAD502B" w14:textId="77777777" w:rsidR="00F73205" w:rsidRPr="000A3965" w:rsidRDefault="00F73205" w:rsidP="00F73205">
            <w:pPr>
              <w:spacing w:line="240" w:lineRule="auto"/>
              <w:rPr>
                <w:rFonts w:eastAsia="Times New Roman"/>
                <w:color w:val="auto"/>
                <w:sz w:val="20"/>
                <w:szCs w:val="6"/>
              </w:rPr>
            </w:pPr>
            <w:r w:rsidRPr="000A3965">
              <w:rPr>
                <w:rFonts w:eastAsia="Times New Roman"/>
                <w:color w:val="auto"/>
                <w:sz w:val="20"/>
                <w:szCs w:val="6"/>
              </w:rPr>
              <w:t> </w:t>
            </w:r>
          </w:p>
        </w:tc>
        <w:tc>
          <w:tcPr>
            <w:tcW w:w="1170" w:type="dxa"/>
            <w:gridSpan w:val="3"/>
            <w:tcBorders>
              <w:top w:val="nil"/>
              <w:left w:val="nil"/>
              <w:bottom w:val="single" w:sz="4" w:space="0" w:color="auto"/>
              <w:right w:val="nil"/>
            </w:tcBorders>
            <w:shd w:val="clear" w:color="000000" w:fill="D8D8D8"/>
            <w:noWrap/>
            <w:vAlign w:val="bottom"/>
            <w:hideMark/>
          </w:tcPr>
          <w:p w14:paraId="1FE97B2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720" w:type="dxa"/>
            <w:gridSpan w:val="2"/>
            <w:tcBorders>
              <w:top w:val="nil"/>
              <w:left w:val="nil"/>
              <w:bottom w:val="single" w:sz="4" w:space="0" w:color="auto"/>
              <w:right w:val="single" w:sz="4" w:space="0" w:color="auto"/>
            </w:tcBorders>
            <w:shd w:val="clear" w:color="000000" w:fill="D8D8D8"/>
            <w:noWrap/>
            <w:vAlign w:val="bottom"/>
            <w:hideMark/>
          </w:tcPr>
          <w:p w14:paraId="5B2678F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6E457DD8" w14:textId="77777777" w:rsidTr="000A3965">
        <w:trPr>
          <w:trHeight w:val="288"/>
        </w:trPr>
        <w:tc>
          <w:tcPr>
            <w:tcW w:w="330" w:type="dxa"/>
            <w:tcBorders>
              <w:top w:val="nil"/>
              <w:left w:val="nil"/>
              <w:bottom w:val="nil"/>
              <w:right w:val="nil"/>
            </w:tcBorders>
            <w:shd w:val="clear" w:color="auto" w:fill="auto"/>
            <w:noWrap/>
            <w:vAlign w:val="bottom"/>
            <w:hideMark/>
          </w:tcPr>
          <w:p w14:paraId="7F178E74" w14:textId="77777777" w:rsidR="00F73205" w:rsidRPr="00F73205" w:rsidRDefault="00F73205" w:rsidP="00F73205">
            <w:pPr>
              <w:spacing w:line="240" w:lineRule="auto"/>
              <w:rPr>
                <w:rFonts w:eastAsia="Times New Roman"/>
                <w:color w:val="auto"/>
                <w:sz w:val="20"/>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45C0F199"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Cost of Product</w:t>
            </w:r>
          </w:p>
        </w:tc>
        <w:tc>
          <w:tcPr>
            <w:tcW w:w="283" w:type="dxa"/>
            <w:tcBorders>
              <w:top w:val="nil"/>
              <w:left w:val="nil"/>
              <w:bottom w:val="single" w:sz="4" w:space="0" w:color="auto"/>
              <w:right w:val="single" w:sz="4" w:space="0" w:color="auto"/>
            </w:tcBorders>
            <w:shd w:val="clear" w:color="auto" w:fill="auto"/>
            <w:noWrap/>
            <w:vAlign w:val="bottom"/>
            <w:hideMark/>
          </w:tcPr>
          <w:p w14:paraId="1601655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4E9A27AE"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r w:rsidR="002B0925">
              <w:rPr>
                <w:rFonts w:eastAsia="Times New Roman"/>
                <w:color w:val="auto"/>
                <w:sz w:val="20"/>
                <w:szCs w:val="22"/>
              </w:rPr>
              <w:t xml:space="preserve"> or %</w:t>
            </w:r>
          </w:p>
        </w:tc>
        <w:tc>
          <w:tcPr>
            <w:tcW w:w="4627" w:type="dxa"/>
            <w:tcBorders>
              <w:top w:val="nil"/>
              <w:left w:val="nil"/>
              <w:bottom w:val="single" w:sz="4" w:space="0" w:color="auto"/>
              <w:right w:val="nil"/>
            </w:tcBorders>
            <w:shd w:val="clear" w:color="auto" w:fill="auto"/>
            <w:noWrap/>
            <w:vAlign w:val="bottom"/>
            <w:hideMark/>
          </w:tcPr>
          <w:p w14:paraId="0AF10CF7"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170" w:type="dxa"/>
            <w:gridSpan w:val="3"/>
            <w:tcBorders>
              <w:top w:val="nil"/>
              <w:left w:val="nil"/>
              <w:bottom w:val="single" w:sz="4" w:space="0" w:color="auto"/>
              <w:right w:val="nil"/>
            </w:tcBorders>
            <w:shd w:val="clear" w:color="auto" w:fill="auto"/>
            <w:noWrap/>
            <w:vAlign w:val="bottom"/>
            <w:hideMark/>
          </w:tcPr>
          <w:p w14:paraId="5C8B0F89"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5DDFD043"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62087468" w14:textId="77777777" w:rsidTr="000A3965">
        <w:trPr>
          <w:trHeight w:val="288"/>
        </w:trPr>
        <w:tc>
          <w:tcPr>
            <w:tcW w:w="330" w:type="dxa"/>
            <w:tcBorders>
              <w:top w:val="nil"/>
              <w:left w:val="nil"/>
              <w:bottom w:val="nil"/>
              <w:right w:val="nil"/>
            </w:tcBorders>
            <w:shd w:val="clear" w:color="auto" w:fill="auto"/>
            <w:noWrap/>
            <w:vAlign w:val="bottom"/>
            <w:hideMark/>
          </w:tcPr>
          <w:p w14:paraId="7AF9A9B2"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56F016F6"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283" w:type="dxa"/>
            <w:tcBorders>
              <w:top w:val="nil"/>
              <w:left w:val="nil"/>
              <w:bottom w:val="single" w:sz="4" w:space="0" w:color="auto"/>
              <w:right w:val="single" w:sz="4" w:space="0" w:color="auto"/>
            </w:tcBorders>
            <w:shd w:val="clear" w:color="auto" w:fill="auto"/>
            <w:noWrap/>
            <w:vAlign w:val="bottom"/>
            <w:hideMark/>
          </w:tcPr>
          <w:p w14:paraId="53ADBA9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4ADC7A9D"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 </w:t>
            </w:r>
          </w:p>
        </w:tc>
        <w:tc>
          <w:tcPr>
            <w:tcW w:w="4627" w:type="dxa"/>
            <w:tcBorders>
              <w:top w:val="nil"/>
              <w:left w:val="nil"/>
              <w:bottom w:val="single" w:sz="4" w:space="0" w:color="auto"/>
              <w:right w:val="nil"/>
            </w:tcBorders>
            <w:shd w:val="clear" w:color="auto" w:fill="auto"/>
            <w:noWrap/>
            <w:vAlign w:val="bottom"/>
            <w:hideMark/>
          </w:tcPr>
          <w:p w14:paraId="0758BC9E"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170" w:type="dxa"/>
            <w:gridSpan w:val="3"/>
            <w:tcBorders>
              <w:top w:val="nil"/>
              <w:left w:val="nil"/>
              <w:bottom w:val="single" w:sz="4" w:space="0" w:color="auto"/>
              <w:right w:val="nil"/>
            </w:tcBorders>
            <w:shd w:val="clear" w:color="auto" w:fill="auto"/>
            <w:noWrap/>
            <w:vAlign w:val="bottom"/>
            <w:hideMark/>
          </w:tcPr>
          <w:p w14:paraId="7248BC3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6B6A248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5C8308DF" w14:textId="77777777" w:rsidTr="000A3965">
        <w:trPr>
          <w:trHeight w:val="288"/>
        </w:trPr>
        <w:tc>
          <w:tcPr>
            <w:tcW w:w="330" w:type="dxa"/>
            <w:tcBorders>
              <w:top w:val="nil"/>
              <w:left w:val="nil"/>
              <w:bottom w:val="nil"/>
              <w:right w:val="nil"/>
            </w:tcBorders>
            <w:shd w:val="clear" w:color="auto" w:fill="auto"/>
            <w:noWrap/>
            <w:vAlign w:val="bottom"/>
            <w:hideMark/>
          </w:tcPr>
          <w:p w14:paraId="7966B57C"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744D51FA"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283" w:type="dxa"/>
            <w:tcBorders>
              <w:top w:val="nil"/>
              <w:left w:val="nil"/>
              <w:bottom w:val="single" w:sz="4" w:space="0" w:color="auto"/>
              <w:right w:val="single" w:sz="4" w:space="0" w:color="auto"/>
            </w:tcBorders>
            <w:shd w:val="clear" w:color="auto" w:fill="auto"/>
            <w:noWrap/>
            <w:vAlign w:val="bottom"/>
            <w:hideMark/>
          </w:tcPr>
          <w:p w14:paraId="554ECE71"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4B52B12C"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 </w:t>
            </w:r>
          </w:p>
        </w:tc>
        <w:tc>
          <w:tcPr>
            <w:tcW w:w="4627" w:type="dxa"/>
            <w:tcBorders>
              <w:top w:val="nil"/>
              <w:left w:val="nil"/>
              <w:bottom w:val="single" w:sz="4" w:space="0" w:color="auto"/>
              <w:right w:val="nil"/>
            </w:tcBorders>
            <w:shd w:val="clear" w:color="auto" w:fill="auto"/>
            <w:noWrap/>
            <w:vAlign w:val="bottom"/>
            <w:hideMark/>
          </w:tcPr>
          <w:p w14:paraId="3E63C2F2"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170" w:type="dxa"/>
            <w:gridSpan w:val="3"/>
            <w:tcBorders>
              <w:top w:val="nil"/>
              <w:left w:val="nil"/>
              <w:bottom w:val="single" w:sz="4" w:space="0" w:color="auto"/>
              <w:right w:val="nil"/>
            </w:tcBorders>
            <w:shd w:val="clear" w:color="auto" w:fill="auto"/>
            <w:noWrap/>
            <w:vAlign w:val="bottom"/>
            <w:hideMark/>
          </w:tcPr>
          <w:p w14:paraId="143A8F37"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2594E78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14E0187D" w14:textId="77777777" w:rsidTr="000A3965">
        <w:trPr>
          <w:trHeight w:val="510"/>
        </w:trPr>
        <w:tc>
          <w:tcPr>
            <w:tcW w:w="9105" w:type="dxa"/>
            <w:gridSpan w:val="5"/>
            <w:tcBorders>
              <w:top w:val="nil"/>
              <w:left w:val="nil"/>
              <w:bottom w:val="nil"/>
              <w:right w:val="nil"/>
            </w:tcBorders>
            <w:shd w:val="clear" w:color="auto" w:fill="auto"/>
            <w:noWrap/>
            <w:vAlign w:val="bottom"/>
            <w:hideMark/>
          </w:tcPr>
          <w:p w14:paraId="29F84342" w14:textId="77777777" w:rsidR="00F73205" w:rsidRPr="000A3965" w:rsidRDefault="00F73205" w:rsidP="00F73205">
            <w:pPr>
              <w:spacing w:line="240" w:lineRule="auto"/>
              <w:rPr>
                <w:rFonts w:eastAsia="Times New Roman"/>
                <w:color w:val="auto"/>
                <w:sz w:val="20"/>
                <w:szCs w:val="28"/>
              </w:rPr>
            </w:pPr>
            <w:r w:rsidRPr="000A3965">
              <w:rPr>
                <w:rFonts w:eastAsia="Times New Roman"/>
                <w:color w:val="auto"/>
                <w:sz w:val="20"/>
                <w:szCs w:val="28"/>
              </w:rPr>
              <w:t>ESTIMATED EXPENSES:</w:t>
            </w:r>
          </w:p>
        </w:tc>
        <w:tc>
          <w:tcPr>
            <w:tcW w:w="1170" w:type="dxa"/>
            <w:gridSpan w:val="3"/>
            <w:tcBorders>
              <w:top w:val="nil"/>
              <w:left w:val="nil"/>
              <w:bottom w:val="nil"/>
              <w:right w:val="nil"/>
            </w:tcBorders>
            <w:shd w:val="clear" w:color="auto" w:fill="auto"/>
            <w:noWrap/>
            <w:vAlign w:val="bottom"/>
            <w:hideMark/>
          </w:tcPr>
          <w:p w14:paraId="3438F233" w14:textId="77777777" w:rsidR="00F73205" w:rsidRPr="000A3965" w:rsidRDefault="00F73205" w:rsidP="00F73205">
            <w:pPr>
              <w:spacing w:line="240" w:lineRule="auto"/>
              <w:rPr>
                <w:rFonts w:eastAsia="Times New Roman"/>
                <w:color w:val="0000FF"/>
                <w:sz w:val="20"/>
                <w:szCs w:val="16"/>
              </w:rPr>
            </w:pPr>
          </w:p>
        </w:tc>
        <w:tc>
          <w:tcPr>
            <w:tcW w:w="720" w:type="dxa"/>
            <w:gridSpan w:val="2"/>
            <w:tcBorders>
              <w:top w:val="nil"/>
              <w:left w:val="nil"/>
              <w:bottom w:val="nil"/>
              <w:right w:val="nil"/>
            </w:tcBorders>
            <w:shd w:val="clear" w:color="auto" w:fill="auto"/>
            <w:noWrap/>
            <w:vAlign w:val="bottom"/>
            <w:hideMark/>
          </w:tcPr>
          <w:p w14:paraId="07B0635A" w14:textId="77777777" w:rsidR="00F73205" w:rsidRPr="000A3965" w:rsidRDefault="00F73205" w:rsidP="00F73205">
            <w:pPr>
              <w:spacing w:line="240" w:lineRule="auto"/>
              <w:rPr>
                <w:rFonts w:eastAsia="Times New Roman"/>
                <w:color w:val="0000FF"/>
                <w:sz w:val="20"/>
                <w:szCs w:val="16"/>
              </w:rPr>
            </w:pPr>
          </w:p>
        </w:tc>
      </w:tr>
      <w:tr w:rsidR="00F73205" w:rsidRPr="00F73205" w14:paraId="43A2D9A1" w14:textId="77777777" w:rsidTr="000A3965">
        <w:trPr>
          <w:trHeight w:val="675"/>
        </w:trPr>
        <w:tc>
          <w:tcPr>
            <w:tcW w:w="330" w:type="dxa"/>
            <w:tcBorders>
              <w:top w:val="nil"/>
              <w:left w:val="nil"/>
              <w:bottom w:val="nil"/>
              <w:right w:val="nil"/>
            </w:tcBorders>
            <w:shd w:val="clear" w:color="auto" w:fill="auto"/>
            <w:noWrap/>
            <w:vAlign w:val="bottom"/>
            <w:hideMark/>
          </w:tcPr>
          <w:p w14:paraId="74182E00" w14:textId="77777777" w:rsidR="00F73205" w:rsidRPr="00F73205" w:rsidRDefault="00F73205" w:rsidP="00F73205">
            <w:pPr>
              <w:spacing w:line="240" w:lineRule="auto"/>
              <w:rPr>
                <w:rFonts w:eastAsia="Times New Roman"/>
                <w:color w:val="auto"/>
                <w:sz w:val="16"/>
                <w:szCs w:val="16"/>
              </w:rPr>
            </w:pPr>
          </w:p>
        </w:tc>
        <w:tc>
          <w:tcPr>
            <w:tcW w:w="2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9B7D9"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2FFEF7C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6374F92A"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Monthly Estimate</w:t>
            </w:r>
          </w:p>
        </w:tc>
        <w:tc>
          <w:tcPr>
            <w:tcW w:w="4627" w:type="dxa"/>
            <w:tcBorders>
              <w:top w:val="single" w:sz="4" w:space="0" w:color="auto"/>
              <w:left w:val="nil"/>
              <w:bottom w:val="single" w:sz="4" w:space="0" w:color="auto"/>
              <w:right w:val="single" w:sz="4" w:space="0" w:color="auto"/>
            </w:tcBorders>
            <w:shd w:val="clear" w:color="auto" w:fill="auto"/>
            <w:noWrap/>
            <w:vAlign w:val="bottom"/>
            <w:hideMark/>
          </w:tcPr>
          <w:p w14:paraId="1987B8F8"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Description/Assumption</w:t>
            </w:r>
          </w:p>
        </w:tc>
        <w:tc>
          <w:tcPr>
            <w:tcW w:w="990" w:type="dxa"/>
            <w:gridSpan w:val="2"/>
            <w:tcBorders>
              <w:top w:val="single" w:sz="4" w:space="0" w:color="auto"/>
              <w:left w:val="nil"/>
              <w:bottom w:val="single" w:sz="4" w:space="0" w:color="auto"/>
              <w:right w:val="single" w:sz="4" w:space="0" w:color="auto"/>
            </w:tcBorders>
            <w:shd w:val="clear" w:color="auto" w:fill="auto"/>
            <w:vAlign w:val="bottom"/>
            <w:hideMark/>
          </w:tcPr>
          <w:p w14:paraId="06CFCD7A" w14:textId="77777777" w:rsidR="00F73205" w:rsidRPr="000A3965" w:rsidRDefault="00F73205" w:rsidP="000A3965">
            <w:pPr>
              <w:spacing w:line="240" w:lineRule="auto"/>
              <w:jc w:val="center"/>
              <w:rPr>
                <w:rFonts w:eastAsia="Times New Roman"/>
                <w:b/>
                <w:bCs/>
                <w:color w:val="auto"/>
                <w:sz w:val="15"/>
                <w:szCs w:val="15"/>
              </w:rPr>
            </w:pPr>
            <w:r w:rsidRPr="000A3965">
              <w:rPr>
                <w:rFonts w:eastAsia="Times New Roman"/>
                <w:b/>
                <w:bCs/>
                <w:color w:val="auto"/>
                <w:sz w:val="15"/>
                <w:szCs w:val="15"/>
              </w:rPr>
              <w:t>Hours Scheduled</w:t>
            </w:r>
            <w:r w:rsidRPr="000A3965">
              <w:rPr>
                <w:rFonts w:eastAsia="Times New Roman"/>
                <w:b/>
                <w:bCs/>
                <w:color w:val="auto"/>
                <w:sz w:val="15"/>
                <w:szCs w:val="15"/>
              </w:rPr>
              <w:br/>
              <w:t>per WEEK</w:t>
            </w:r>
          </w:p>
        </w:tc>
        <w:tc>
          <w:tcPr>
            <w:tcW w:w="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0A6A74" w14:textId="77777777" w:rsidR="00F73205" w:rsidRPr="000A3965" w:rsidRDefault="00F73205" w:rsidP="000A3965">
            <w:pPr>
              <w:spacing w:line="240" w:lineRule="auto"/>
              <w:jc w:val="center"/>
              <w:rPr>
                <w:rFonts w:eastAsia="Times New Roman"/>
                <w:b/>
                <w:bCs/>
                <w:color w:val="auto"/>
                <w:sz w:val="15"/>
                <w:szCs w:val="15"/>
              </w:rPr>
            </w:pPr>
            <w:r w:rsidRPr="000A3965">
              <w:rPr>
                <w:rFonts w:eastAsia="Times New Roman"/>
                <w:b/>
                <w:bCs/>
                <w:color w:val="auto"/>
                <w:sz w:val="15"/>
                <w:szCs w:val="15"/>
              </w:rPr>
              <w:t>Rate of Pay</w:t>
            </w:r>
          </w:p>
        </w:tc>
      </w:tr>
      <w:tr w:rsidR="00F73205" w:rsidRPr="00F73205" w14:paraId="56DA42AD" w14:textId="77777777" w:rsidTr="000A3965">
        <w:trPr>
          <w:trHeight w:val="288"/>
        </w:trPr>
        <w:tc>
          <w:tcPr>
            <w:tcW w:w="330" w:type="dxa"/>
            <w:tcBorders>
              <w:top w:val="nil"/>
              <w:left w:val="nil"/>
              <w:bottom w:val="nil"/>
              <w:right w:val="nil"/>
            </w:tcBorders>
            <w:shd w:val="clear" w:color="auto" w:fill="auto"/>
            <w:noWrap/>
            <w:vAlign w:val="bottom"/>
            <w:hideMark/>
          </w:tcPr>
          <w:p w14:paraId="5983C822"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2FA1A79B"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Owner Salary</w:t>
            </w:r>
          </w:p>
        </w:tc>
        <w:tc>
          <w:tcPr>
            <w:tcW w:w="283" w:type="dxa"/>
            <w:tcBorders>
              <w:top w:val="nil"/>
              <w:left w:val="nil"/>
              <w:bottom w:val="single" w:sz="4" w:space="0" w:color="auto"/>
              <w:right w:val="single" w:sz="4" w:space="0" w:color="auto"/>
            </w:tcBorders>
            <w:shd w:val="clear" w:color="auto" w:fill="auto"/>
            <w:noWrap/>
            <w:vAlign w:val="bottom"/>
            <w:hideMark/>
          </w:tcPr>
          <w:p w14:paraId="67A7A452"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2557D4C7"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single" w:sz="4" w:space="0" w:color="auto"/>
            </w:tcBorders>
            <w:shd w:val="clear" w:color="auto" w:fill="auto"/>
            <w:noWrap/>
            <w:vAlign w:val="bottom"/>
            <w:hideMark/>
          </w:tcPr>
          <w:p w14:paraId="358A9ADA"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21637EC1"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010278A0"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r>
      <w:tr w:rsidR="00F73205" w:rsidRPr="00F73205" w14:paraId="69D44FCA" w14:textId="77777777" w:rsidTr="000A3965">
        <w:trPr>
          <w:trHeight w:val="288"/>
        </w:trPr>
        <w:tc>
          <w:tcPr>
            <w:tcW w:w="330" w:type="dxa"/>
            <w:tcBorders>
              <w:top w:val="nil"/>
              <w:left w:val="nil"/>
              <w:bottom w:val="nil"/>
              <w:right w:val="nil"/>
            </w:tcBorders>
            <w:shd w:val="clear" w:color="auto" w:fill="auto"/>
            <w:noWrap/>
            <w:vAlign w:val="bottom"/>
            <w:hideMark/>
          </w:tcPr>
          <w:p w14:paraId="0E3CDBAA"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4FC3CE84"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Owner Payroll Taxes</w:t>
            </w:r>
          </w:p>
        </w:tc>
        <w:tc>
          <w:tcPr>
            <w:tcW w:w="283" w:type="dxa"/>
            <w:tcBorders>
              <w:top w:val="nil"/>
              <w:left w:val="nil"/>
              <w:bottom w:val="single" w:sz="4" w:space="0" w:color="auto"/>
              <w:right w:val="single" w:sz="4" w:space="0" w:color="auto"/>
            </w:tcBorders>
            <w:shd w:val="clear" w:color="auto" w:fill="auto"/>
            <w:noWrap/>
            <w:vAlign w:val="bottom"/>
            <w:hideMark/>
          </w:tcPr>
          <w:p w14:paraId="25D67BE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000000" w:fill="D8D8D8"/>
            <w:noWrap/>
            <w:vAlign w:val="bottom"/>
            <w:hideMark/>
          </w:tcPr>
          <w:p w14:paraId="305C914E"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single" w:sz="4" w:space="0" w:color="auto"/>
            </w:tcBorders>
            <w:shd w:val="clear" w:color="auto" w:fill="auto"/>
            <w:noWrap/>
            <w:vAlign w:val="bottom"/>
            <w:hideMark/>
          </w:tcPr>
          <w:p w14:paraId="6A3F3A3F"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Will be calculated in SBDC spreadsheet</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16AA65B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220D0DB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30999DD" w14:textId="77777777" w:rsidTr="000A3965">
        <w:trPr>
          <w:trHeight w:val="288"/>
        </w:trPr>
        <w:tc>
          <w:tcPr>
            <w:tcW w:w="330" w:type="dxa"/>
            <w:tcBorders>
              <w:top w:val="nil"/>
              <w:left w:val="nil"/>
              <w:bottom w:val="nil"/>
              <w:right w:val="nil"/>
            </w:tcBorders>
            <w:shd w:val="clear" w:color="auto" w:fill="auto"/>
            <w:noWrap/>
            <w:vAlign w:val="bottom"/>
            <w:hideMark/>
          </w:tcPr>
          <w:p w14:paraId="1105F391"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2C5DCCD5"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Employee Wages</w:t>
            </w:r>
          </w:p>
        </w:tc>
        <w:tc>
          <w:tcPr>
            <w:tcW w:w="283" w:type="dxa"/>
            <w:tcBorders>
              <w:top w:val="nil"/>
              <w:left w:val="nil"/>
              <w:bottom w:val="single" w:sz="4" w:space="0" w:color="auto"/>
              <w:right w:val="single" w:sz="4" w:space="0" w:color="auto"/>
            </w:tcBorders>
            <w:shd w:val="clear" w:color="auto" w:fill="auto"/>
            <w:noWrap/>
            <w:vAlign w:val="bottom"/>
            <w:hideMark/>
          </w:tcPr>
          <w:p w14:paraId="2587C1F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642948F1"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single" w:sz="4" w:space="0" w:color="auto"/>
            </w:tcBorders>
            <w:shd w:val="clear" w:color="auto" w:fill="auto"/>
            <w:noWrap/>
            <w:vAlign w:val="bottom"/>
            <w:hideMark/>
          </w:tcPr>
          <w:p w14:paraId="1EE03D70"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1BA1BD25"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26E1E48C"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r>
      <w:tr w:rsidR="00F73205" w:rsidRPr="00F73205" w14:paraId="38D62907" w14:textId="77777777" w:rsidTr="000A3965">
        <w:trPr>
          <w:trHeight w:val="288"/>
        </w:trPr>
        <w:tc>
          <w:tcPr>
            <w:tcW w:w="330" w:type="dxa"/>
            <w:tcBorders>
              <w:top w:val="nil"/>
              <w:left w:val="nil"/>
              <w:bottom w:val="nil"/>
              <w:right w:val="nil"/>
            </w:tcBorders>
            <w:shd w:val="clear" w:color="auto" w:fill="auto"/>
            <w:noWrap/>
            <w:vAlign w:val="bottom"/>
            <w:hideMark/>
          </w:tcPr>
          <w:p w14:paraId="6260864E"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2C0D4211" w14:textId="77777777" w:rsidR="00F73205" w:rsidRPr="00576691" w:rsidRDefault="00576691" w:rsidP="00576691">
            <w:pPr>
              <w:spacing w:line="240" w:lineRule="auto"/>
              <w:jc w:val="right"/>
              <w:rPr>
                <w:rFonts w:eastAsia="Times New Roman"/>
                <w:color w:val="auto"/>
                <w:sz w:val="18"/>
                <w:szCs w:val="18"/>
              </w:rPr>
            </w:pPr>
            <w:r w:rsidRPr="00576691">
              <w:rPr>
                <w:rFonts w:eastAsia="Times New Roman"/>
                <w:color w:val="auto"/>
                <w:sz w:val="18"/>
                <w:szCs w:val="18"/>
              </w:rPr>
              <w:t xml:space="preserve">Employee </w:t>
            </w:r>
            <w:r w:rsidR="00F73205" w:rsidRPr="00576691">
              <w:rPr>
                <w:rFonts w:eastAsia="Times New Roman"/>
                <w:color w:val="auto"/>
                <w:sz w:val="18"/>
                <w:szCs w:val="18"/>
              </w:rPr>
              <w:t>Payroll Taxes</w:t>
            </w:r>
          </w:p>
        </w:tc>
        <w:tc>
          <w:tcPr>
            <w:tcW w:w="283" w:type="dxa"/>
            <w:tcBorders>
              <w:top w:val="nil"/>
              <w:left w:val="nil"/>
              <w:bottom w:val="single" w:sz="4" w:space="0" w:color="auto"/>
              <w:right w:val="single" w:sz="4" w:space="0" w:color="auto"/>
            </w:tcBorders>
            <w:shd w:val="clear" w:color="auto" w:fill="auto"/>
            <w:noWrap/>
            <w:vAlign w:val="bottom"/>
            <w:hideMark/>
          </w:tcPr>
          <w:p w14:paraId="13AC56F4"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000000" w:fill="D8D8D8"/>
            <w:noWrap/>
            <w:vAlign w:val="bottom"/>
            <w:hideMark/>
          </w:tcPr>
          <w:p w14:paraId="55907AC6"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single" w:sz="4" w:space="0" w:color="auto"/>
            </w:tcBorders>
            <w:shd w:val="clear" w:color="auto" w:fill="auto"/>
            <w:noWrap/>
            <w:vAlign w:val="bottom"/>
            <w:hideMark/>
          </w:tcPr>
          <w:p w14:paraId="22C2D73F"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Will be calculated in SBDC spreadsheet</w:t>
            </w:r>
          </w:p>
        </w:tc>
        <w:tc>
          <w:tcPr>
            <w:tcW w:w="990" w:type="dxa"/>
            <w:gridSpan w:val="2"/>
            <w:tcBorders>
              <w:top w:val="nil"/>
              <w:left w:val="nil"/>
              <w:bottom w:val="nil"/>
              <w:right w:val="single" w:sz="4" w:space="0" w:color="auto"/>
            </w:tcBorders>
            <w:shd w:val="clear" w:color="auto" w:fill="auto"/>
            <w:noWrap/>
            <w:vAlign w:val="bottom"/>
            <w:hideMark/>
          </w:tcPr>
          <w:p w14:paraId="27C85325"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nil"/>
              <w:right w:val="single" w:sz="4" w:space="0" w:color="auto"/>
            </w:tcBorders>
            <w:shd w:val="clear" w:color="auto" w:fill="auto"/>
            <w:noWrap/>
            <w:vAlign w:val="bottom"/>
            <w:hideMark/>
          </w:tcPr>
          <w:p w14:paraId="4B2A8251"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916589A" w14:textId="77777777" w:rsidTr="000A3965">
        <w:trPr>
          <w:trHeight w:val="288"/>
        </w:trPr>
        <w:tc>
          <w:tcPr>
            <w:tcW w:w="330" w:type="dxa"/>
            <w:tcBorders>
              <w:top w:val="nil"/>
              <w:left w:val="nil"/>
              <w:bottom w:val="nil"/>
              <w:right w:val="nil"/>
            </w:tcBorders>
            <w:shd w:val="clear" w:color="auto" w:fill="auto"/>
            <w:noWrap/>
            <w:vAlign w:val="bottom"/>
            <w:hideMark/>
          </w:tcPr>
          <w:p w14:paraId="0AF0D5F3"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544C8E0A"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Outside Services</w:t>
            </w:r>
          </w:p>
        </w:tc>
        <w:tc>
          <w:tcPr>
            <w:tcW w:w="283" w:type="dxa"/>
            <w:tcBorders>
              <w:top w:val="nil"/>
              <w:left w:val="nil"/>
              <w:bottom w:val="single" w:sz="4" w:space="0" w:color="auto"/>
              <w:right w:val="single" w:sz="4" w:space="0" w:color="auto"/>
            </w:tcBorders>
            <w:shd w:val="clear" w:color="auto" w:fill="auto"/>
            <w:noWrap/>
            <w:vAlign w:val="bottom"/>
            <w:hideMark/>
          </w:tcPr>
          <w:p w14:paraId="17F1E96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3693F11B"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649566BB"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single" w:sz="4" w:space="0" w:color="auto"/>
              <w:left w:val="nil"/>
              <w:bottom w:val="single" w:sz="4" w:space="0" w:color="auto"/>
              <w:right w:val="nil"/>
            </w:tcBorders>
            <w:shd w:val="clear" w:color="auto" w:fill="auto"/>
            <w:noWrap/>
            <w:vAlign w:val="bottom"/>
            <w:hideMark/>
          </w:tcPr>
          <w:p w14:paraId="5293108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EEE5A97"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24AC2D2" w14:textId="77777777" w:rsidTr="000A3965">
        <w:trPr>
          <w:trHeight w:val="288"/>
        </w:trPr>
        <w:tc>
          <w:tcPr>
            <w:tcW w:w="330" w:type="dxa"/>
            <w:tcBorders>
              <w:top w:val="nil"/>
              <w:left w:val="nil"/>
              <w:bottom w:val="nil"/>
              <w:right w:val="nil"/>
            </w:tcBorders>
            <w:shd w:val="clear" w:color="auto" w:fill="auto"/>
            <w:noWrap/>
            <w:vAlign w:val="bottom"/>
            <w:hideMark/>
          </w:tcPr>
          <w:p w14:paraId="7951EE9F"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573C526E"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Supplies</w:t>
            </w:r>
          </w:p>
        </w:tc>
        <w:tc>
          <w:tcPr>
            <w:tcW w:w="283" w:type="dxa"/>
            <w:tcBorders>
              <w:top w:val="nil"/>
              <w:left w:val="nil"/>
              <w:bottom w:val="single" w:sz="4" w:space="0" w:color="auto"/>
              <w:right w:val="single" w:sz="4" w:space="0" w:color="auto"/>
            </w:tcBorders>
            <w:shd w:val="clear" w:color="auto" w:fill="auto"/>
            <w:noWrap/>
            <w:vAlign w:val="bottom"/>
            <w:hideMark/>
          </w:tcPr>
          <w:p w14:paraId="40332BC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0623B875"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23680C57"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69AE230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58835B19"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3BFFC144" w14:textId="77777777" w:rsidTr="000A3965">
        <w:trPr>
          <w:trHeight w:val="288"/>
        </w:trPr>
        <w:tc>
          <w:tcPr>
            <w:tcW w:w="330" w:type="dxa"/>
            <w:tcBorders>
              <w:top w:val="nil"/>
              <w:left w:val="nil"/>
              <w:bottom w:val="nil"/>
              <w:right w:val="nil"/>
            </w:tcBorders>
            <w:shd w:val="clear" w:color="auto" w:fill="auto"/>
            <w:noWrap/>
            <w:vAlign w:val="bottom"/>
            <w:hideMark/>
          </w:tcPr>
          <w:p w14:paraId="4920CBFA"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0A3E1FEC"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Maintenance</w:t>
            </w:r>
          </w:p>
        </w:tc>
        <w:tc>
          <w:tcPr>
            <w:tcW w:w="283" w:type="dxa"/>
            <w:tcBorders>
              <w:top w:val="nil"/>
              <w:left w:val="nil"/>
              <w:bottom w:val="single" w:sz="4" w:space="0" w:color="auto"/>
              <w:right w:val="single" w:sz="4" w:space="0" w:color="auto"/>
            </w:tcBorders>
            <w:shd w:val="clear" w:color="auto" w:fill="auto"/>
            <w:noWrap/>
            <w:vAlign w:val="bottom"/>
            <w:hideMark/>
          </w:tcPr>
          <w:p w14:paraId="0C5B5C02"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27E55FD7"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259A8DE7"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3542A5BE"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58DD472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281274E9" w14:textId="77777777" w:rsidTr="000A3965">
        <w:trPr>
          <w:trHeight w:val="288"/>
        </w:trPr>
        <w:tc>
          <w:tcPr>
            <w:tcW w:w="330" w:type="dxa"/>
            <w:tcBorders>
              <w:top w:val="nil"/>
              <w:left w:val="nil"/>
              <w:bottom w:val="nil"/>
              <w:right w:val="nil"/>
            </w:tcBorders>
            <w:shd w:val="clear" w:color="auto" w:fill="auto"/>
            <w:noWrap/>
            <w:vAlign w:val="bottom"/>
            <w:hideMark/>
          </w:tcPr>
          <w:p w14:paraId="5DA63195"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4BC8FFD6"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Ad/Promotion</w:t>
            </w:r>
          </w:p>
        </w:tc>
        <w:tc>
          <w:tcPr>
            <w:tcW w:w="283" w:type="dxa"/>
            <w:tcBorders>
              <w:top w:val="nil"/>
              <w:left w:val="nil"/>
              <w:bottom w:val="single" w:sz="4" w:space="0" w:color="auto"/>
              <w:right w:val="single" w:sz="4" w:space="0" w:color="auto"/>
            </w:tcBorders>
            <w:shd w:val="clear" w:color="auto" w:fill="auto"/>
            <w:noWrap/>
            <w:vAlign w:val="bottom"/>
            <w:hideMark/>
          </w:tcPr>
          <w:p w14:paraId="790BA55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4ED3947C"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25F43FC7"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263F69E5"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69CE3D4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111279BC" w14:textId="77777777" w:rsidTr="000A3965">
        <w:trPr>
          <w:trHeight w:val="288"/>
        </w:trPr>
        <w:tc>
          <w:tcPr>
            <w:tcW w:w="330" w:type="dxa"/>
            <w:tcBorders>
              <w:top w:val="nil"/>
              <w:left w:val="nil"/>
              <w:bottom w:val="nil"/>
              <w:right w:val="nil"/>
            </w:tcBorders>
            <w:shd w:val="clear" w:color="auto" w:fill="auto"/>
            <w:noWrap/>
            <w:vAlign w:val="bottom"/>
            <w:hideMark/>
          </w:tcPr>
          <w:p w14:paraId="671BE27D"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33CCB911"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Office Expense</w:t>
            </w:r>
          </w:p>
        </w:tc>
        <w:tc>
          <w:tcPr>
            <w:tcW w:w="283" w:type="dxa"/>
            <w:tcBorders>
              <w:top w:val="nil"/>
              <w:left w:val="nil"/>
              <w:bottom w:val="single" w:sz="4" w:space="0" w:color="auto"/>
              <w:right w:val="single" w:sz="4" w:space="0" w:color="auto"/>
            </w:tcBorders>
            <w:shd w:val="clear" w:color="auto" w:fill="auto"/>
            <w:noWrap/>
            <w:vAlign w:val="bottom"/>
            <w:hideMark/>
          </w:tcPr>
          <w:p w14:paraId="4FE48AF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0DB495CE"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63E3B269"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3140574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0C617000"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DBADE2E" w14:textId="77777777" w:rsidTr="000A3965">
        <w:trPr>
          <w:trHeight w:val="288"/>
        </w:trPr>
        <w:tc>
          <w:tcPr>
            <w:tcW w:w="330" w:type="dxa"/>
            <w:tcBorders>
              <w:top w:val="nil"/>
              <w:left w:val="nil"/>
              <w:bottom w:val="nil"/>
              <w:right w:val="nil"/>
            </w:tcBorders>
            <w:shd w:val="clear" w:color="auto" w:fill="auto"/>
            <w:noWrap/>
            <w:vAlign w:val="bottom"/>
            <w:hideMark/>
          </w:tcPr>
          <w:p w14:paraId="0CD4CA96"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5A6C9330"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Car/Travel</w:t>
            </w:r>
          </w:p>
        </w:tc>
        <w:tc>
          <w:tcPr>
            <w:tcW w:w="283" w:type="dxa"/>
            <w:tcBorders>
              <w:top w:val="nil"/>
              <w:left w:val="nil"/>
              <w:bottom w:val="single" w:sz="4" w:space="0" w:color="auto"/>
              <w:right w:val="single" w:sz="4" w:space="0" w:color="auto"/>
            </w:tcBorders>
            <w:shd w:val="clear" w:color="auto" w:fill="auto"/>
            <w:noWrap/>
            <w:vAlign w:val="bottom"/>
            <w:hideMark/>
          </w:tcPr>
          <w:p w14:paraId="12578935"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433777E4"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41FF442A"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78E6CD0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49549A93"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2EAEBEC" w14:textId="77777777" w:rsidTr="000A3965">
        <w:trPr>
          <w:trHeight w:val="288"/>
        </w:trPr>
        <w:tc>
          <w:tcPr>
            <w:tcW w:w="330" w:type="dxa"/>
            <w:tcBorders>
              <w:top w:val="nil"/>
              <w:left w:val="nil"/>
              <w:bottom w:val="nil"/>
              <w:right w:val="nil"/>
            </w:tcBorders>
            <w:shd w:val="clear" w:color="auto" w:fill="auto"/>
            <w:noWrap/>
            <w:vAlign w:val="bottom"/>
            <w:hideMark/>
          </w:tcPr>
          <w:p w14:paraId="14EA7051"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00E39298"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Acct &amp; Legal</w:t>
            </w:r>
          </w:p>
        </w:tc>
        <w:tc>
          <w:tcPr>
            <w:tcW w:w="283" w:type="dxa"/>
            <w:tcBorders>
              <w:top w:val="nil"/>
              <w:left w:val="nil"/>
              <w:bottom w:val="single" w:sz="4" w:space="0" w:color="auto"/>
              <w:right w:val="single" w:sz="4" w:space="0" w:color="auto"/>
            </w:tcBorders>
            <w:shd w:val="clear" w:color="auto" w:fill="auto"/>
            <w:noWrap/>
            <w:vAlign w:val="bottom"/>
            <w:hideMark/>
          </w:tcPr>
          <w:p w14:paraId="357B896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5F538A30"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22E94136"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69776C10"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25798B8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10EE0961" w14:textId="77777777" w:rsidTr="000A3965">
        <w:trPr>
          <w:trHeight w:val="288"/>
        </w:trPr>
        <w:tc>
          <w:tcPr>
            <w:tcW w:w="330" w:type="dxa"/>
            <w:tcBorders>
              <w:top w:val="nil"/>
              <w:left w:val="nil"/>
              <w:bottom w:val="nil"/>
              <w:right w:val="nil"/>
            </w:tcBorders>
            <w:shd w:val="clear" w:color="auto" w:fill="auto"/>
            <w:noWrap/>
            <w:vAlign w:val="bottom"/>
            <w:hideMark/>
          </w:tcPr>
          <w:p w14:paraId="49699ED1"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73FE88D8"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Rent</w:t>
            </w:r>
          </w:p>
        </w:tc>
        <w:tc>
          <w:tcPr>
            <w:tcW w:w="283" w:type="dxa"/>
            <w:tcBorders>
              <w:top w:val="nil"/>
              <w:left w:val="nil"/>
              <w:bottom w:val="single" w:sz="4" w:space="0" w:color="auto"/>
              <w:right w:val="single" w:sz="4" w:space="0" w:color="auto"/>
            </w:tcBorders>
            <w:shd w:val="clear" w:color="auto" w:fill="auto"/>
            <w:noWrap/>
            <w:vAlign w:val="bottom"/>
            <w:hideMark/>
          </w:tcPr>
          <w:p w14:paraId="06D4CD45"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2CD37ADA"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481CCC2B"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13D178B2"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66100DC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2EDB3A6" w14:textId="77777777" w:rsidTr="000A3965">
        <w:trPr>
          <w:trHeight w:val="288"/>
        </w:trPr>
        <w:tc>
          <w:tcPr>
            <w:tcW w:w="330" w:type="dxa"/>
            <w:tcBorders>
              <w:top w:val="nil"/>
              <w:left w:val="nil"/>
              <w:bottom w:val="nil"/>
              <w:right w:val="nil"/>
            </w:tcBorders>
            <w:shd w:val="clear" w:color="auto" w:fill="auto"/>
            <w:noWrap/>
            <w:vAlign w:val="bottom"/>
            <w:hideMark/>
          </w:tcPr>
          <w:p w14:paraId="16EA7F8B"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3D2BBEE7"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Telephone</w:t>
            </w:r>
          </w:p>
        </w:tc>
        <w:tc>
          <w:tcPr>
            <w:tcW w:w="283" w:type="dxa"/>
            <w:tcBorders>
              <w:top w:val="nil"/>
              <w:left w:val="nil"/>
              <w:bottom w:val="single" w:sz="4" w:space="0" w:color="auto"/>
              <w:right w:val="single" w:sz="4" w:space="0" w:color="auto"/>
            </w:tcBorders>
            <w:shd w:val="clear" w:color="auto" w:fill="auto"/>
            <w:noWrap/>
            <w:vAlign w:val="bottom"/>
            <w:hideMark/>
          </w:tcPr>
          <w:p w14:paraId="524781B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1C48A64C"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2A207067"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3984DB23"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38D79EA3"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B58484F" w14:textId="77777777" w:rsidTr="000A3965">
        <w:trPr>
          <w:trHeight w:val="288"/>
        </w:trPr>
        <w:tc>
          <w:tcPr>
            <w:tcW w:w="330" w:type="dxa"/>
            <w:tcBorders>
              <w:top w:val="nil"/>
              <w:left w:val="nil"/>
              <w:bottom w:val="nil"/>
              <w:right w:val="nil"/>
            </w:tcBorders>
            <w:shd w:val="clear" w:color="auto" w:fill="auto"/>
            <w:noWrap/>
            <w:vAlign w:val="bottom"/>
            <w:hideMark/>
          </w:tcPr>
          <w:p w14:paraId="3411B861"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26DB293F"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Utilities</w:t>
            </w:r>
          </w:p>
        </w:tc>
        <w:tc>
          <w:tcPr>
            <w:tcW w:w="283" w:type="dxa"/>
            <w:tcBorders>
              <w:top w:val="nil"/>
              <w:left w:val="nil"/>
              <w:bottom w:val="single" w:sz="4" w:space="0" w:color="auto"/>
              <w:right w:val="single" w:sz="4" w:space="0" w:color="auto"/>
            </w:tcBorders>
            <w:shd w:val="clear" w:color="auto" w:fill="auto"/>
            <w:noWrap/>
            <w:vAlign w:val="bottom"/>
            <w:hideMark/>
          </w:tcPr>
          <w:p w14:paraId="40CA1EB8"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2509419A"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6F2672BB"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310C5C35"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423A22DD"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B77D31C" w14:textId="77777777" w:rsidTr="000A3965">
        <w:trPr>
          <w:trHeight w:val="288"/>
        </w:trPr>
        <w:tc>
          <w:tcPr>
            <w:tcW w:w="330" w:type="dxa"/>
            <w:tcBorders>
              <w:top w:val="nil"/>
              <w:left w:val="nil"/>
              <w:bottom w:val="nil"/>
              <w:right w:val="nil"/>
            </w:tcBorders>
            <w:shd w:val="clear" w:color="auto" w:fill="auto"/>
            <w:noWrap/>
            <w:vAlign w:val="bottom"/>
            <w:hideMark/>
          </w:tcPr>
          <w:p w14:paraId="14DAD83E"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2AA67853"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Insurance</w:t>
            </w:r>
          </w:p>
        </w:tc>
        <w:tc>
          <w:tcPr>
            <w:tcW w:w="283" w:type="dxa"/>
            <w:tcBorders>
              <w:top w:val="nil"/>
              <w:left w:val="nil"/>
              <w:bottom w:val="single" w:sz="4" w:space="0" w:color="auto"/>
              <w:right w:val="single" w:sz="4" w:space="0" w:color="auto"/>
            </w:tcBorders>
            <w:shd w:val="clear" w:color="auto" w:fill="auto"/>
            <w:noWrap/>
            <w:vAlign w:val="bottom"/>
            <w:hideMark/>
          </w:tcPr>
          <w:p w14:paraId="4F62CBA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1C2C057D"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5FDB3FE2"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792EB922"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10814D1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621D9DF5" w14:textId="77777777" w:rsidTr="000A3965">
        <w:trPr>
          <w:trHeight w:val="288"/>
        </w:trPr>
        <w:tc>
          <w:tcPr>
            <w:tcW w:w="330" w:type="dxa"/>
            <w:tcBorders>
              <w:top w:val="nil"/>
              <w:left w:val="nil"/>
              <w:bottom w:val="nil"/>
              <w:right w:val="nil"/>
            </w:tcBorders>
            <w:shd w:val="clear" w:color="auto" w:fill="auto"/>
            <w:noWrap/>
            <w:vAlign w:val="bottom"/>
            <w:hideMark/>
          </w:tcPr>
          <w:p w14:paraId="4EEAABE4"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1BD1380D"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Equipment Lease</w:t>
            </w:r>
          </w:p>
        </w:tc>
        <w:tc>
          <w:tcPr>
            <w:tcW w:w="283" w:type="dxa"/>
            <w:tcBorders>
              <w:top w:val="nil"/>
              <w:left w:val="nil"/>
              <w:bottom w:val="single" w:sz="4" w:space="0" w:color="auto"/>
              <w:right w:val="single" w:sz="4" w:space="0" w:color="auto"/>
            </w:tcBorders>
            <w:shd w:val="clear" w:color="auto" w:fill="auto"/>
            <w:noWrap/>
            <w:vAlign w:val="bottom"/>
            <w:hideMark/>
          </w:tcPr>
          <w:p w14:paraId="4460059E"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32C44F66"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3026BD18"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59310EA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4A0CA4DD"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E588895" w14:textId="77777777" w:rsidTr="000A3965">
        <w:trPr>
          <w:trHeight w:val="288"/>
        </w:trPr>
        <w:tc>
          <w:tcPr>
            <w:tcW w:w="330" w:type="dxa"/>
            <w:tcBorders>
              <w:top w:val="nil"/>
              <w:left w:val="nil"/>
              <w:bottom w:val="nil"/>
              <w:right w:val="nil"/>
            </w:tcBorders>
            <w:shd w:val="clear" w:color="auto" w:fill="auto"/>
            <w:noWrap/>
            <w:vAlign w:val="bottom"/>
            <w:hideMark/>
          </w:tcPr>
          <w:p w14:paraId="25419A85"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60D1A3FA"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Real Estate Taxes</w:t>
            </w:r>
          </w:p>
        </w:tc>
        <w:tc>
          <w:tcPr>
            <w:tcW w:w="283" w:type="dxa"/>
            <w:tcBorders>
              <w:top w:val="nil"/>
              <w:left w:val="nil"/>
              <w:bottom w:val="single" w:sz="4" w:space="0" w:color="auto"/>
              <w:right w:val="single" w:sz="4" w:space="0" w:color="auto"/>
            </w:tcBorders>
            <w:shd w:val="clear" w:color="auto" w:fill="auto"/>
            <w:noWrap/>
            <w:vAlign w:val="bottom"/>
            <w:hideMark/>
          </w:tcPr>
          <w:p w14:paraId="658C887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5B5CCEA4"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1270625E"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7C7A5C21"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7D2D4FBA"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4D93D7A7" w14:textId="77777777" w:rsidTr="000A3965">
        <w:trPr>
          <w:trHeight w:val="288"/>
        </w:trPr>
        <w:tc>
          <w:tcPr>
            <w:tcW w:w="330" w:type="dxa"/>
            <w:tcBorders>
              <w:top w:val="nil"/>
              <w:left w:val="nil"/>
              <w:bottom w:val="nil"/>
              <w:right w:val="nil"/>
            </w:tcBorders>
            <w:shd w:val="clear" w:color="auto" w:fill="auto"/>
            <w:noWrap/>
            <w:vAlign w:val="bottom"/>
            <w:hideMark/>
          </w:tcPr>
          <w:p w14:paraId="357C9944"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08109714"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Credit Card Fees</w:t>
            </w:r>
          </w:p>
        </w:tc>
        <w:tc>
          <w:tcPr>
            <w:tcW w:w="283" w:type="dxa"/>
            <w:tcBorders>
              <w:top w:val="nil"/>
              <w:left w:val="nil"/>
              <w:bottom w:val="single" w:sz="4" w:space="0" w:color="auto"/>
              <w:right w:val="single" w:sz="4" w:space="0" w:color="auto"/>
            </w:tcBorders>
            <w:shd w:val="clear" w:color="auto" w:fill="auto"/>
            <w:noWrap/>
            <w:vAlign w:val="bottom"/>
            <w:hideMark/>
          </w:tcPr>
          <w:p w14:paraId="7F8097C7"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034BB25F"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0A068A68"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37F86B7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50404B41"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151BC004" w14:textId="77777777" w:rsidTr="000A3965">
        <w:trPr>
          <w:trHeight w:val="288"/>
        </w:trPr>
        <w:tc>
          <w:tcPr>
            <w:tcW w:w="330" w:type="dxa"/>
            <w:tcBorders>
              <w:top w:val="nil"/>
              <w:left w:val="nil"/>
              <w:bottom w:val="nil"/>
              <w:right w:val="nil"/>
            </w:tcBorders>
            <w:shd w:val="clear" w:color="auto" w:fill="auto"/>
            <w:noWrap/>
            <w:vAlign w:val="bottom"/>
            <w:hideMark/>
          </w:tcPr>
          <w:p w14:paraId="3BC4EFBE"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0D2E3035"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Miscellaneous</w:t>
            </w:r>
          </w:p>
        </w:tc>
        <w:tc>
          <w:tcPr>
            <w:tcW w:w="283" w:type="dxa"/>
            <w:tcBorders>
              <w:top w:val="nil"/>
              <w:left w:val="nil"/>
              <w:bottom w:val="single" w:sz="4" w:space="0" w:color="auto"/>
              <w:right w:val="single" w:sz="4" w:space="0" w:color="auto"/>
            </w:tcBorders>
            <w:shd w:val="clear" w:color="auto" w:fill="auto"/>
            <w:noWrap/>
            <w:vAlign w:val="bottom"/>
            <w:hideMark/>
          </w:tcPr>
          <w:p w14:paraId="3FFC0F1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43DC854E"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7DF2DCE5"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69113C0B"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55395FC4"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0A4D0B" w:rsidRPr="00F73205" w14:paraId="497A4C85" w14:textId="77777777" w:rsidTr="000A3965">
        <w:trPr>
          <w:trHeight w:val="288"/>
        </w:trPr>
        <w:tc>
          <w:tcPr>
            <w:tcW w:w="330" w:type="dxa"/>
            <w:tcBorders>
              <w:top w:val="nil"/>
              <w:left w:val="nil"/>
              <w:bottom w:val="nil"/>
              <w:right w:val="nil"/>
            </w:tcBorders>
            <w:shd w:val="clear" w:color="auto" w:fill="auto"/>
            <w:noWrap/>
            <w:vAlign w:val="bottom"/>
          </w:tcPr>
          <w:p w14:paraId="64A21CD0" w14:textId="77777777" w:rsidR="000A4D0B" w:rsidRPr="00F73205" w:rsidRDefault="000A4D0B"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tcPr>
          <w:p w14:paraId="3A383CB7" w14:textId="77777777" w:rsidR="000A4D0B" w:rsidRPr="000A3965" w:rsidRDefault="000A4D0B" w:rsidP="00F73205">
            <w:pPr>
              <w:spacing w:line="240" w:lineRule="auto"/>
              <w:jc w:val="right"/>
              <w:rPr>
                <w:rFonts w:eastAsia="Times New Roman"/>
                <w:color w:val="auto"/>
                <w:sz w:val="20"/>
                <w:szCs w:val="22"/>
              </w:rPr>
            </w:pPr>
            <w:r>
              <w:rPr>
                <w:rFonts w:eastAsia="Times New Roman"/>
                <w:color w:val="auto"/>
                <w:sz w:val="20"/>
                <w:szCs w:val="22"/>
              </w:rPr>
              <w:t>Other</w:t>
            </w:r>
          </w:p>
        </w:tc>
        <w:tc>
          <w:tcPr>
            <w:tcW w:w="283" w:type="dxa"/>
            <w:tcBorders>
              <w:top w:val="nil"/>
              <w:left w:val="nil"/>
              <w:bottom w:val="single" w:sz="4" w:space="0" w:color="auto"/>
              <w:right w:val="single" w:sz="4" w:space="0" w:color="auto"/>
            </w:tcBorders>
            <w:shd w:val="clear" w:color="auto" w:fill="auto"/>
            <w:noWrap/>
            <w:vAlign w:val="bottom"/>
          </w:tcPr>
          <w:p w14:paraId="1A7E1A90" w14:textId="77777777" w:rsidR="000A4D0B" w:rsidRPr="000A3965" w:rsidRDefault="000A4D0B" w:rsidP="00F73205">
            <w:pPr>
              <w:spacing w:line="240" w:lineRule="auto"/>
              <w:rPr>
                <w:rFonts w:eastAsia="Times New Roman"/>
                <w:color w:val="auto"/>
                <w:sz w:val="20"/>
                <w:szCs w:val="16"/>
              </w:rPr>
            </w:pPr>
          </w:p>
        </w:tc>
        <w:tc>
          <w:tcPr>
            <w:tcW w:w="1660" w:type="dxa"/>
            <w:tcBorders>
              <w:top w:val="nil"/>
              <w:left w:val="nil"/>
              <w:bottom w:val="single" w:sz="4" w:space="0" w:color="auto"/>
              <w:right w:val="single" w:sz="4" w:space="0" w:color="auto"/>
            </w:tcBorders>
            <w:shd w:val="clear" w:color="auto" w:fill="auto"/>
            <w:noWrap/>
            <w:vAlign w:val="bottom"/>
          </w:tcPr>
          <w:p w14:paraId="72CDD73B" w14:textId="77777777" w:rsidR="000A4D0B" w:rsidRPr="000A3965" w:rsidRDefault="000A4D0B" w:rsidP="00F73205">
            <w:pPr>
              <w:spacing w:line="240" w:lineRule="auto"/>
              <w:rPr>
                <w:rFonts w:eastAsia="Times New Roman"/>
                <w:color w:val="auto"/>
                <w:sz w:val="20"/>
                <w:szCs w:val="22"/>
              </w:rPr>
            </w:pPr>
          </w:p>
        </w:tc>
        <w:tc>
          <w:tcPr>
            <w:tcW w:w="4627" w:type="dxa"/>
            <w:tcBorders>
              <w:top w:val="nil"/>
              <w:left w:val="nil"/>
              <w:bottom w:val="single" w:sz="4" w:space="0" w:color="auto"/>
              <w:right w:val="nil"/>
            </w:tcBorders>
            <w:shd w:val="clear" w:color="auto" w:fill="auto"/>
            <w:noWrap/>
            <w:vAlign w:val="bottom"/>
          </w:tcPr>
          <w:p w14:paraId="5DC6F93A" w14:textId="77777777" w:rsidR="000A4D0B" w:rsidRPr="000A3965" w:rsidRDefault="000A4D0B" w:rsidP="00F73205">
            <w:pPr>
              <w:spacing w:line="240" w:lineRule="auto"/>
              <w:rPr>
                <w:rFonts w:eastAsia="Times New Roman"/>
                <w:color w:val="auto"/>
                <w:sz w:val="20"/>
                <w:szCs w:val="24"/>
              </w:rPr>
            </w:pPr>
          </w:p>
        </w:tc>
        <w:tc>
          <w:tcPr>
            <w:tcW w:w="990" w:type="dxa"/>
            <w:gridSpan w:val="2"/>
            <w:tcBorders>
              <w:top w:val="nil"/>
              <w:left w:val="nil"/>
              <w:bottom w:val="single" w:sz="4" w:space="0" w:color="auto"/>
              <w:right w:val="nil"/>
            </w:tcBorders>
            <w:shd w:val="clear" w:color="auto" w:fill="auto"/>
            <w:noWrap/>
            <w:vAlign w:val="bottom"/>
          </w:tcPr>
          <w:p w14:paraId="35541D95" w14:textId="77777777" w:rsidR="000A4D0B" w:rsidRPr="000A3965" w:rsidRDefault="000A4D0B" w:rsidP="00F73205">
            <w:pPr>
              <w:spacing w:line="240" w:lineRule="auto"/>
              <w:rPr>
                <w:rFonts w:eastAsia="Times New Roman"/>
                <w:color w:val="auto"/>
                <w:sz w:val="20"/>
                <w:szCs w:val="16"/>
              </w:rPr>
            </w:pPr>
          </w:p>
        </w:tc>
        <w:tc>
          <w:tcPr>
            <w:tcW w:w="900" w:type="dxa"/>
            <w:gridSpan w:val="3"/>
            <w:tcBorders>
              <w:top w:val="nil"/>
              <w:left w:val="nil"/>
              <w:bottom w:val="single" w:sz="4" w:space="0" w:color="auto"/>
              <w:right w:val="single" w:sz="4" w:space="0" w:color="auto"/>
            </w:tcBorders>
            <w:shd w:val="clear" w:color="auto" w:fill="auto"/>
            <w:noWrap/>
            <w:vAlign w:val="bottom"/>
          </w:tcPr>
          <w:p w14:paraId="76FFAC1A" w14:textId="77777777" w:rsidR="000A4D0B" w:rsidRPr="000A3965" w:rsidRDefault="000A4D0B" w:rsidP="00F73205">
            <w:pPr>
              <w:spacing w:line="240" w:lineRule="auto"/>
              <w:rPr>
                <w:rFonts w:eastAsia="Times New Roman"/>
                <w:color w:val="auto"/>
                <w:sz w:val="20"/>
                <w:szCs w:val="16"/>
              </w:rPr>
            </w:pPr>
          </w:p>
        </w:tc>
      </w:tr>
      <w:tr w:rsidR="000A4D0B" w:rsidRPr="00F73205" w14:paraId="6112EEB0" w14:textId="77777777" w:rsidTr="000A3965">
        <w:trPr>
          <w:trHeight w:val="288"/>
        </w:trPr>
        <w:tc>
          <w:tcPr>
            <w:tcW w:w="330" w:type="dxa"/>
            <w:tcBorders>
              <w:top w:val="nil"/>
              <w:left w:val="nil"/>
              <w:bottom w:val="nil"/>
              <w:right w:val="nil"/>
            </w:tcBorders>
            <w:shd w:val="clear" w:color="auto" w:fill="auto"/>
            <w:noWrap/>
            <w:vAlign w:val="bottom"/>
          </w:tcPr>
          <w:p w14:paraId="73D65385" w14:textId="77777777" w:rsidR="000A4D0B" w:rsidRPr="00F73205" w:rsidRDefault="000A4D0B"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tcPr>
          <w:p w14:paraId="004F00EB" w14:textId="77777777" w:rsidR="000A4D0B" w:rsidRPr="000A3965" w:rsidRDefault="000A4D0B" w:rsidP="00F73205">
            <w:pPr>
              <w:spacing w:line="240" w:lineRule="auto"/>
              <w:jc w:val="right"/>
              <w:rPr>
                <w:rFonts w:eastAsia="Times New Roman"/>
                <w:color w:val="auto"/>
                <w:sz w:val="20"/>
                <w:szCs w:val="22"/>
              </w:rPr>
            </w:pPr>
            <w:r>
              <w:rPr>
                <w:rFonts w:eastAsia="Times New Roman"/>
                <w:color w:val="auto"/>
                <w:sz w:val="20"/>
                <w:szCs w:val="22"/>
              </w:rPr>
              <w:t>Other</w:t>
            </w:r>
          </w:p>
        </w:tc>
        <w:tc>
          <w:tcPr>
            <w:tcW w:w="283" w:type="dxa"/>
            <w:tcBorders>
              <w:top w:val="nil"/>
              <w:left w:val="nil"/>
              <w:bottom w:val="single" w:sz="4" w:space="0" w:color="auto"/>
              <w:right w:val="single" w:sz="4" w:space="0" w:color="auto"/>
            </w:tcBorders>
            <w:shd w:val="clear" w:color="auto" w:fill="auto"/>
            <w:noWrap/>
            <w:vAlign w:val="bottom"/>
          </w:tcPr>
          <w:p w14:paraId="71E2E48D" w14:textId="77777777" w:rsidR="000A4D0B" w:rsidRPr="000A3965" w:rsidRDefault="000A4D0B" w:rsidP="00F73205">
            <w:pPr>
              <w:spacing w:line="240" w:lineRule="auto"/>
              <w:rPr>
                <w:rFonts w:eastAsia="Times New Roman"/>
                <w:color w:val="auto"/>
                <w:sz w:val="20"/>
                <w:szCs w:val="16"/>
              </w:rPr>
            </w:pPr>
          </w:p>
        </w:tc>
        <w:tc>
          <w:tcPr>
            <w:tcW w:w="1660" w:type="dxa"/>
            <w:tcBorders>
              <w:top w:val="nil"/>
              <w:left w:val="nil"/>
              <w:bottom w:val="single" w:sz="4" w:space="0" w:color="auto"/>
              <w:right w:val="single" w:sz="4" w:space="0" w:color="auto"/>
            </w:tcBorders>
            <w:shd w:val="clear" w:color="auto" w:fill="auto"/>
            <w:noWrap/>
            <w:vAlign w:val="bottom"/>
          </w:tcPr>
          <w:p w14:paraId="2866E35F" w14:textId="77777777" w:rsidR="000A4D0B" w:rsidRPr="000A3965" w:rsidRDefault="000A4D0B" w:rsidP="00F73205">
            <w:pPr>
              <w:spacing w:line="240" w:lineRule="auto"/>
              <w:rPr>
                <w:rFonts w:eastAsia="Times New Roman"/>
                <w:color w:val="auto"/>
                <w:sz w:val="20"/>
                <w:szCs w:val="22"/>
              </w:rPr>
            </w:pPr>
          </w:p>
        </w:tc>
        <w:tc>
          <w:tcPr>
            <w:tcW w:w="4627" w:type="dxa"/>
            <w:tcBorders>
              <w:top w:val="nil"/>
              <w:left w:val="nil"/>
              <w:bottom w:val="single" w:sz="4" w:space="0" w:color="auto"/>
              <w:right w:val="nil"/>
            </w:tcBorders>
            <w:shd w:val="clear" w:color="auto" w:fill="auto"/>
            <w:noWrap/>
            <w:vAlign w:val="bottom"/>
          </w:tcPr>
          <w:p w14:paraId="0E2D75D4" w14:textId="77777777" w:rsidR="000A4D0B" w:rsidRPr="000A3965" w:rsidRDefault="000A4D0B" w:rsidP="00F73205">
            <w:pPr>
              <w:spacing w:line="240" w:lineRule="auto"/>
              <w:rPr>
                <w:rFonts w:eastAsia="Times New Roman"/>
                <w:color w:val="auto"/>
                <w:sz w:val="20"/>
                <w:szCs w:val="24"/>
              </w:rPr>
            </w:pPr>
          </w:p>
        </w:tc>
        <w:tc>
          <w:tcPr>
            <w:tcW w:w="990" w:type="dxa"/>
            <w:gridSpan w:val="2"/>
            <w:tcBorders>
              <w:top w:val="nil"/>
              <w:left w:val="nil"/>
              <w:bottom w:val="single" w:sz="4" w:space="0" w:color="auto"/>
              <w:right w:val="nil"/>
            </w:tcBorders>
            <w:shd w:val="clear" w:color="auto" w:fill="auto"/>
            <w:noWrap/>
            <w:vAlign w:val="bottom"/>
          </w:tcPr>
          <w:p w14:paraId="010DEFFB" w14:textId="77777777" w:rsidR="000A4D0B" w:rsidRPr="000A3965" w:rsidRDefault="000A4D0B" w:rsidP="00F73205">
            <w:pPr>
              <w:spacing w:line="240" w:lineRule="auto"/>
              <w:rPr>
                <w:rFonts w:eastAsia="Times New Roman"/>
                <w:color w:val="auto"/>
                <w:sz w:val="20"/>
                <w:szCs w:val="16"/>
              </w:rPr>
            </w:pPr>
          </w:p>
        </w:tc>
        <w:tc>
          <w:tcPr>
            <w:tcW w:w="900" w:type="dxa"/>
            <w:gridSpan w:val="3"/>
            <w:tcBorders>
              <w:top w:val="nil"/>
              <w:left w:val="nil"/>
              <w:bottom w:val="single" w:sz="4" w:space="0" w:color="auto"/>
              <w:right w:val="single" w:sz="4" w:space="0" w:color="auto"/>
            </w:tcBorders>
            <w:shd w:val="clear" w:color="auto" w:fill="auto"/>
            <w:noWrap/>
            <w:vAlign w:val="bottom"/>
          </w:tcPr>
          <w:p w14:paraId="0EBC18DF" w14:textId="77777777" w:rsidR="000A4D0B" w:rsidRPr="000A3965" w:rsidRDefault="000A4D0B" w:rsidP="00F73205">
            <w:pPr>
              <w:spacing w:line="240" w:lineRule="auto"/>
              <w:rPr>
                <w:rFonts w:eastAsia="Times New Roman"/>
                <w:color w:val="auto"/>
                <w:sz w:val="20"/>
                <w:szCs w:val="16"/>
              </w:rPr>
            </w:pPr>
          </w:p>
        </w:tc>
      </w:tr>
      <w:tr w:rsidR="000A4D0B" w:rsidRPr="00F73205" w14:paraId="50F8A182" w14:textId="77777777" w:rsidTr="000A3965">
        <w:trPr>
          <w:trHeight w:val="288"/>
        </w:trPr>
        <w:tc>
          <w:tcPr>
            <w:tcW w:w="330" w:type="dxa"/>
            <w:tcBorders>
              <w:top w:val="nil"/>
              <w:left w:val="nil"/>
              <w:bottom w:val="nil"/>
              <w:right w:val="nil"/>
            </w:tcBorders>
            <w:shd w:val="clear" w:color="auto" w:fill="auto"/>
            <w:noWrap/>
            <w:vAlign w:val="bottom"/>
          </w:tcPr>
          <w:p w14:paraId="2E5BCCD0" w14:textId="77777777" w:rsidR="000A4D0B" w:rsidRPr="00F73205" w:rsidRDefault="000A4D0B"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tcPr>
          <w:p w14:paraId="12CD14E4" w14:textId="77777777" w:rsidR="000A4D0B" w:rsidRPr="000A3965" w:rsidRDefault="000A4D0B" w:rsidP="00F73205">
            <w:pPr>
              <w:spacing w:line="240" w:lineRule="auto"/>
              <w:jc w:val="right"/>
              <w:rPr>
                <w:rFonts w:eastAsia="Times New Roman"/>
                <w:color w:val="auto"/>
                <w:sz w:val="20"/>
                <w:szCs w:val="22"/>
              </w:rPr>
            </w:pPr>
            <w:r>
              <w:rPr>
                <w:rFonts w:eastAsia="Times New Roman"/>
                <w:color w:val="auto"/>
                <w:sz w:val="20"/>
                <w:szCs w:val="22"/>
              </w:rPr>
              <w:t>Other</w:t>
            </w:r>
          </w:p>
        </w:tc>
        <w:tc>
          <w:tcPr>
            <w:tcW w:w="283" w:type="dxa"/>
            <w:tcBorders>
              <w:top w:val="nil"/>
              <w:left w:val="nil"/>
              <w:bottom w:val="single" w:sz="4" w:space="0" w:color="auto"/>
              <w:right w:val="single" w:sz="4" w:space="0" w:color="auto"/>
            </w:tcBorders>
            <w:shd w:val="clear" w:color="auto" w:fill="auto"/>
            <w:noWrap/>
            <w:vAlign w:val="bottom"/>
          </w:tcPr>
          <w:p w14:paraId="60A733B0" w14:textId="77777777" w:rsidR="000A4D0B" w:rsidRPr="000A3965" w:rsidRDefault="000A4D0B" w:rsidP="00F73205">
            <w:pPr>
              <w:spacing w:line="240" w:lineRule="auto"/>
              <w:rPr>
                <w:rFonts w:eastAsia="Times New Roman"/>
                <w:color w:val="auto"/>
                <w:sz w:val="20"/>
                <w:szCs w:val="16"/>
              </w:rPr>
            </w:pPr>
          </w:p>
        </w:tc>
        <w:tc>
          <w:tcPr>
            <w:tcW w:w="1660" w:type="dxa"/>
            <w:tcBorders>
              <w:top w:val="nil"/>
              <w:left w:val="nil"/>
              <w:bottom w:val="single" w:sz="4" w:space="0" w:color="auto"/>
              <w:right w:val="single" w:sz="4" w:space="0" w:color="auto"/>
            </w:tcBorders>
            <w:shd w:val="clear" w:color="auto" w:fill="auto"/>
            <w:noWrap/>
            <w:vAlign w:val="bottom"/>
          </w:tcPr>
          <w:p w14:paraId="0976BE02" w14:textId="77777777" w:rsidR="000A4D0B" w:rsidRPr="000A3965" w:rsidRDefault="000A4D0B" w:rsidP="00F73205">
            <w:pPr>
              <w:spacing w:line="240" w:lineRule="auto"/>
              <w:rPr>
                <w:rFonts w:eastAsia="Times New Roman"/>
                <w:color w:val="auto"/>
                <w:sz w:val="20"/>
                <w:szCs w:val="22"/>
              </w:rPr>
            </w:pPr>
          </w:p>
        </w:tc>
        <w:tc>
          <w:tcPr>
            <w:tcW w:w="4627" w:type="dxa"/>
            <w:tcBorders>
              <w:top w:val="nil"/>
              <w:left w:val="nil"/>
              <w:bottom w:val="single" w:sz="4" w:space="0" w:color="auto"/>
              <w:right w:val="nil"/>
            </w:tcBorders>
            <w:shd w:val="clear" w:color="auto" w:fill="auto"/>
            <w:noWrap/>
            <w:vAlign w:val="bottom"/>
          </w:tcPr>
          <w:p w14:paraId="2B6408C0" w14:textId="77777777" w:rsidR="000A4D0B" w:rsidRPr="000A3965" w:rsidRDefault="000A4D0B" w:rsidP="00F73205">
            <w:pPr>
              <w:spacing w:line="240" w:lineRule="auto"/>
              <w:rPr>
                <w:rFonts w:eastAsia="Times New Roman"/>
                <w:color w:val="auto"/>
                <w:sz w:val="20"/>
                <w:szCs w:val="24"/>
              </w:rPr>
            </w:pPr>
          </w:p>
        </w:tc>
        <w:tc>
          <w:tcPr>
            <w:tcW w:w="990" w:type="dxa"/>
            <w:gridSpan w:val="2"/>
            <w:tcBorders>
              <w:top w:val="nil"/>
              <w:left w:val="nil"/>
              <w:bottom w:val="single" w:sz="4" w:space="0" w:color="auto"/>
              <w:right w:val="nil"/>
            </w:tcBorders>
            <w:shd w:val="clear" w:color="auto" w:fill="auto"/>
            <w:noWrap/>
            <w:vAlign w:val="bottom"/>
          </w:tcPr>
          <w:p w14:paraId="37B0862B" w14:textId="77777777" w:rsidR="000A4D0B" w:rsidRPr="000A3965" w:rsidRDefault="000A4D0B" w:rsidP="00F73205">
            <w:pPr>
              <w:spacing w:line="240" w:lineRule="auto"/>
              <w:rPr>
                <w:rFonts w:eastAsia="Times New Roman"/>
                <w:color w:val="auto"/>
                <w:sz w:val="20"/>
                <w:szCs w:val="16"/>
              </w:rPr>
            </w:pPr>
          </w:p>
        </w:tc>
        <w:tc>
          <w:tcPr>
            <w:tcW w:w="900" w:type="dxa"/>
            <w:gridSpan w:val="3"/>
            <w:tcBorders>
              <w:top w:val="nil"/>
              <w:left w:val="nil"/>
              <w:bottom w:val="single" w:sz="4" w:space="0" w:color="auto"/>
              <w:right w:val="single" w:sz="4" w:space="0" w:color="auto"/>
            </w:tcBorders>
            <w:shd w:val="clear" w:color="auto" w:fill="auto"/>
            <w:noWrap/>
            <w:vAlign w:val="bottom"/>
          </w:tcPr>
          <w:p w14:paraId="0A17DFFD" w14:textId="77777777" w:rsidR="000A4D0B" w:rsidRPr="000A3965" w:rsidRDefault="000A4D0B" w:rsidP="00F73205">
            <w:pPr>
              <w:spacing w:line="240" w:lineRule="auto"/>
              <w:rPr>
                <w:rFonts w:eastAsia="Times New Roman"/>
                <w:color w:val="auto"/>
                <w:sz w:val="20"/>
                <w:szCs w:val="16"/>
              </w:rPr>
            </w:pPr>
          </w:p>
        </w:tc>
      </w:tr>
      <w:tr w:rsidR="00F73205" w:rsidRPr="00F73205" w14:paraId="4E97A1A7" w14:textId="77777777" w:rsidTr="000A3965">
        <w:trPr>
          <w:trHeight w:val="288"/>
        </w:trPr>
        <w:tc>
          <w:tcPr>
            <w:tcW w:w="330" w:type="dxa"/>
            <w:tcBorders>
              <w:top w:val="nil"/>
              <w:left w:val="nil"/>
              <w:bottom w:val="nil"/>
              <w:right w:val="nil"/>
            </w:tcBorders>
            <w:shd w:val="clear" w:color="auto" w:fill="auto"/>
            <w:noWrap/>
            <w:vAlign w:val="bottom"/>
            <w:hideMark/>
          </w:tcPr>
          <w:p w14:paraId="6D58E5B2"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0670C5F8"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Other</w:t>
            </w:r>
          </w:p>
        </w:tc>
        <w:tc>
          <w:tcPr>
            <w:tcW w:w="283" w:type="dxa"/>
            <w:tcBorders>
              <w:top w:val="nil"/>
              <w:left w:val="nil"/>
              <w:bottom w:val="single" w:sz="4" w:space="0" w:color="auto"/>
              <w:right w:val="single" w:sz="4" w:space="0" w:color="auto"/>
            </w:tcBorders>
            <w:shd w:val="clear" w:color="auto" w:fill="auto"/>
            <w:noWrap/>
            <w:vAlign w:val="bottom"/>
            <w:hideMark/>
          </w:tcPr>
          <w:p w14:paraId="2F676894"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2D23B30F"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4D991041"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0411643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2A3F0460"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F73205" w:rsidRPr="00F73205" w14:paraId="5039E226" w14:textId="77777777" w:rsidTr="000A3965">
        <w:trPr>
          <w:trHeight w:val="288"/>
        </w:trPr>
        <w:tc>
          <w:tcPr>
            <w:tcW w:w="330" w:type="dxa"/>
            <w:tcBorders>
              <w:top w:val="nil"/>
              <w:left w:val="nil"/>
              <w:bottom w:val="nil"/>
              <w:right w:val="nil"/>
            </w:tcBorders>
            <w:shd w:val="clear" w:color="auto" w:fill="auto"/>
            <w:noWrap/>
            <w:vAlign w:val="bottom"/>
            <w:hideMark/>
          </w:tcPr>
          <w:p w14:paraId="2A216826"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14:paraId="5EA54388" w14:textId="77777777" w:rsidR="00F73205" w:rsidRPr="000A3965" w:rsidRDefault="00F73205" w:rsidP="00F73205">
            <w:pPr>
              <w:spacing w:line="240" w:lineRule="auto"/>
              <w:jc w:val="right"/>
              <w:rPr>
                <w:rFonts w:eastAsia="Times New Roman"/>
                <w:color w:val="auto"/>
                <w:sz w:val="20"/>
                <w:szCs w:val="22"/>
              </w:rPr>
            </w:pPr>
            <w:r w:rsidRPr="000A3965">
              <w:rPr>
                <w:rFonts w:eastAsia="Times New Roman"/>
                <w:color w:val="auto"/>
                <w:sz w:val="20"/>
                <w:szCs w:val="22"/>
              </w:rPr>
              <w:t>Other</w:t>
            </w:r>
          </w:p>
        </w:tc>
        <w:tc>
          <w:tcPr>
            <w:tcW w:w="283" w:type="dxa"/>
            <w:tcBorders>
              <w:top w:val="nil"/>
              <w:left w:val="nil"/>
              <w:bottom w:val="single" w:sz="4" w:space="0" w:color="auto"/>
              <w:right w:val="single" w:sz="4" w:space="0" w:color="auto"/>
            </w:tcBorders>
            <w:shd w:val="clear" w:color="auto" w:fill="auto"/>
            <w:noWrap/>
            <w:vAlign w:val="bottom"/>
            <w:hideMark/>
          </w:tcPr>
          <w:p w14:paraId="051CAE6C"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1660" w:type="dxa"/>
            <w:tcBorders>
              <w:top w:val="nil"/>
              <w:left w:val="nil"/>
              <w:bottom w:val="single" w:sz="4" w:space="0" w:color="auto"/>
              <w:right w:val="single" w:sz="4" w:space="0" w:color="auto"/>
            </w:tcBorders>
            <w:shd w:val="clear" w:color="auto" w:fill="auto"/>
            <w:noWrap/>
            <w:vAlign w:val="bottom"/>
            <w:hideMark/>
          </w:tcPr>
          <w:p w14:paraId="385C1BEF" w14:textId="77777777" w:rsidR="00F73205" w:rsidRPr="000A3965" w:rsidRDefault="00F73205" w:rsidP="00F73205">
            <w:pPr>
              <w:spacing w:line="240" w:lineRule="auto"/>
              <w:rPr>
                <w:rFonts w:eastAsia="Times New Roman"/>
                <w:color w:val="auto"/>
                <w:sz w:val="20"/>
                <w:szCs w:val="22"/>
              </w:rPr>
            </w:pPr>
            <w:r w:rsidRPr="000A3965">
              <w:rPr>
                <w:rFonts w:eastAsia="Times New Roman"/>
                <w:color w:val="auto"/>
                <w:sz w:val="20"/>
                <w:szCs w:val="22"/>
              </w:rPr>
              <w:t>$</w:t>
            </w:r>
          </w:p>
        </w:tc>
        <w:tc>
          <w:tcPr>
            <w:tcW w:w="4627" w:type="dxa"/>
            <w:tcBorders>
              <w:top w:val="nil"/>
              <w:left w:val="nil"/>
              <w:bottom w:val="single" w:sz="4" w:space="0" w:color="auto"/>
              <w:right w:val="nil"/>
            </w:tcBorders>
            <w:shd w:val="clear" w:color="auto" w:fill="auto"/>
            <w:noWrap/>
            <w:vAlign w:val="bottom"/>
            <w:hideMark/>
          </w:tcPr>
          <w:p w14:paraId="40A86A3A" w14:textId="77777777" w:rsidR="00F73205" w:rsidRPr="000A3965" w:rsidRDefault="00F73205" w:rsidP="00F73205">
            <w:pPr>
              <w:spacing w:line="240" w:lineRule="auto"/>
              <w:rPr>
                <w:rFonts w:eastAsia="Times New Roman"/>
                <w:color w:val="auto"/>
                <w:sz w:val="20"/>
                <w:szCs w:val="24"/>
              </w:rPr>
            </w:pPr>
            <w:r w:rsidRPr="000A3965">
              <w:rPr>
                <w:rFonts w:eastAsia="Times New Roman"/>
                <w:color w:val="auto"/>
                <w:sz w:val="20"/>
                <w:szCs w:val="24"/>
              </w:rPr>
              <w:t> </w:t>
            </w:r>
          </w:p>
        </w:tc>
        <w:tc>
          <w:tcPr>
            <w:tcW w:w="990" w:type="dxa"/>
            <w:gridSpan w:val="2"/>
            <w:tcBorders>
              <w:top w:val="nil"/>
              <w:left w:val="nil"/>
              <w:bottom w:val="single" w:sz="4" w:space="0" w:color="auto"/>
              <w:right w:val="nil"/>
            </w:tcBorders>
            <w:shd w:val="clear" w:color="auto" w:fill="auto"/>
            <w:noWrap/>
            <w:vAlign w:val="bottom"/>
            <w:hideMark/>
          </w:tcPr>
          <w:p w14:paraId="18001B13"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571B5FDF" w14:textId="77777777" w:rsidR="00F73205" w:rsidRPr="000A3965" w:rsidRDefault="00F73205" w:rsidP="00F73205">
            <w:pPr>
              <w:spacing w:line="240" w:lineRule="auto"/>
              <w:rPr>
                <w:rFonts w:eastAsia="Times New Roman"/>
                <w:color w:val="auto"/>
                <w:sz w:val="20"/>
                <w:szCs w:val="16"/>
              </w:rPr>
            </w:pPr>
            <w:r w:rsidRPr="000A3965">
              <w:rPr>
                <w:rFonts w:eastAsia="Times New Roman"/>
                <w:color w:val="auto"/>
                <w:sz w:val="20"/>
                <w:szCs w:val="16"/>
              </w:rPr>
              <w:t> </w:t>
            </w:r>
          </w:p>
        </w:tc>
      </w:tr>
      <w:tr w:rsidR="000A3965" w:rsidRPr="00F73205" w14:paraId="4DB07831" w14:textId="77777777" w:rsidTr="000A3965">
        <w:trPr>
          <w:trHeight w:val="510"/>
        </w:trPr>
        <w:tc>
          <w:tcPr>
            <w:tcW w:w="9105" w:type="dxa"/>
            <w:gridSpan w:val="5"/>
            <w:tcBorders>
              <w:top w:val="nil"/>
              <w:left w:val="nil"/>
              <w:bottom w:val="nil"/>
              <w:right w:val="nil"/>
            </w:tcBorders>
            <w:shd w:val="clear" w:color="auto" w:fill="auto"/>
            <w:noWrap/>
            <w:vAlign w:val="bottom"/>
            <w:hideMark/>
          </w:tcPr>
          <w:p w14:paraId="57A5BA79" w14:textId="77777777" w:rsidR="000A3965" w:rsidRPr="000A3965" w:rsidRDefault="000A3965" w:rsidP="000A3965">
            <w:pPr>
              <w:spacing w:line="240" w:lineRule="auto"/>
              <w:rPr>
                <w:rFonts w:eastAsia="Times New Roman"/>
                <w:color w:val="auto"/>
                <w:sz w:val="20"/>
                <w:szCs w:val="16"/>
              </w:rPr>
            </w:pPr>
            <w:r w:rsidRPr="000A3965">
              <w:rPr>
                <w:rFonts w:eastAsia="Times New Roman"/>
                <w:color w:val="auto"/>
                <w:sz w:val="20"/>
                <w:szCs w:val="28"/>
              </w:rPr>
              <w:t>LOAN I</w:t>
            </w:r>
            <w:r>
              <w:rPr>
                <w:rFonts w:eastAsia="Times New Roman"/>
                <w:color w:val="auto"/>
                <w:sz w:val="20"/>
                <w:szCs w:val="28"/>
              </w:rPr>
              <w:t xml:space="preserve">NFORMATION -  </w:t>
            </w:r>
            <w:r w:rsidRPr="000A3965">
              <w:rPr>
                <w:rFonts w:eastAsia="Times New Roman"/>
                <w:color w:val="auto"/>
                <w:sz w:val="20"/>
                <w:szCs w:val="22"/>
              </w:rPr>
              <w:t>List below any existing or proposed loan information available.</w:t>
            </w:r>
          </w:p>
        </w:tc>
        <w:tc>
          <w:tcPr>
            <w:tcW w:w="990" w:type="dxa"/>
            <w:gridSpan w:val="2"/>
            <w:tcBorders>
              <w:top w:val="nil"/>
              <w:left w:val="nil"/>
              <w:bottom w:val="nil"/>
              <w:right w:val="nil"/>
            </w:tcBorders>
            <w:shd w:val="clear" w:color="auto" w:fill="auto"/>
            <w:noWrap/>
            <w:vAlign w:val="bottom"/>
            <w:hideMark/>
          </w:tcPr>
          <w:p w14:paraId="0BEF98AA" w14:textId="77777777" w:rsidR="000A3965" w:rsidRPr="000A3965" w:rsidRDefault="000A3965" w:rsidP="00F73205">
            <w:pPr>
              <w:spacing w:line="240" w:lineRule="auto"/>
              <w:rPr>
                <w:rFonts w:eastAsia="Times New Roman"/>
                <w:color w:val="auto"/>
                <w:sz w:val="20"/>
                <w:szCs w:val="16"/>
              </w:rPr>
            </w:pPr>
          </w:p>
        </w:tc>
        <w:tc>
          <w:tcPr>
            <w:tcW w:w="900" w:type="dxa"/>
            <w:gridSpan w:val="3"/>
            <w:tcBorders>
              <w:top w:val="nil"/>
              <w:left w:val="nil"/>
              <w:bottom w:val="nil"/>
              <w:right w:val="nil"/>
            </w:tcBorders>
            <w:shd w:val="clear" w:color="auto" w:fill="auto"/>
            <w:noWrap/>
            <w:vAlign w:val="bottom"/>
            <w:hideMark/>
          </w:tcPr>
          <w:p w14:paraId="01C06A08" w14:textId="77777777" w:rsidR="000A3965" w:rsidRPr="000A3965" w:rsidRDefault="000A3965" w:rsidP="00F73205">
            <w:pPr>
              <w:spacing w:line="240" w:lineRule="auto"/>
              <w:rPr>
                <w:rFonts w:eastAsia="Times New Roman"/>
                <w:color w:val="auto"/>
                <w:sz w:val="20"/>
                <w:szCs w:val="16"/>
              </w:rPr>
            </w:pPr>
          </w:p>
        </w:tc>
      </w:tr>
      <w:tr w:rsidR="00F73205" w:rsidRPr="00F73205" w14:paraId="7894F0D0" w14:textId="77777777" w:rsidTr="000A3965">
        <w:trPr>
          <w:trHeight w:val="240"/>
        </w:trPr>
        <w:tc>
          <w:tcPr>
            <w:tcW w:w="330" w:type="dxa"/>
            <w:tcBorders>
              <w:top w:val="nil"/>
              <w:left w:val="nil"/>
              <w:bottom w:val="nil"/>
              <w:right w:val="nil"/>
            </w:tcBorders>
            <w:shd w:val="clear" w:color="auto" w:fill="auto"/>
            <w:noWrap/>
            <w:vAlign w:val="bottom"/>
            <w:hideMark/>
          </w:tcPr>
          <w:p w14:paraId="05FFCDFE" w14:textId="77777777" w:rsidR="00F73205" w:rsidRPr="00F73205" w:rsidRDefault="00F73205" w:rsidP="00F73205">
            <w:pPr>
              <w:spacing w:line="240" w:lineRule="auto"/>
              <w:rPr>
                <w:rFonts w:eastAsia="Times New Roman"/>
                <w:color w:val="auto"/>
                <w:sz w:val="16"/>
                <w:szCs w:val="16"/>
              </w:rPr>
            </w:pPr>
          </w:p>
        </w:tc>
        <w:tc>
          <w:tcPr>
            <w:tcW w:w="2205" w:type="dxa"/>
            <w:tcBorders>
              <w:top w:val="nil"/>
              <w:left w:val="nil"/>
              <w:bottom w:val="nil"/>
              <w:right w:val="nil"/>
            </w:tcBorders>
            <w:shd w:val="clear" w:color="auto" w:fill="auto"/>
            <w:noWrap/>
            <w:vAlign w:val="bottom"/>
            <w:hideMark/>
          </w:tcPr>
          <w:p w14:paraId="418E39C1"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Loan Amount</w:t>
            </w:r>
          </w:p>
        </w:tc>
        <w:tc>
          <w:tcPr>
            <w:tcW w:w="283" w:type="dxa"/>
            <w:tcBorders>
              <w:top w:val="nil"/>
              <w:left w:val="nil"/>
              <w:bottom w:val="nil"/>
              <w:right w:val="nil"/>
            </w:tcBorders>
            <w:shd w:val="clear" w:color="auto" w:fill="auto"/>
            <w:noWrap/>
            <w:vAlign w:val="bottom"/>
            <w:hideMark/>
          </w:tcPr>
          <w:p w14:paraId="084A6899" w14:textId="77777777" w:rsidR="00F73205" w:rsidRPr="000A3965" w:rsidRDefault="00F73205" w:rsidP="00F73205">
            <w:pPr>
              <w:spacing w:line="240" w:lineRule="auto"/>
              <w:jc w:val="center"/>
              <w:rPr>
                <w:rFonts w:eastAsia="Times New Roman"/>
                <w:b/>
                <w:bCs/>
                <w:color w:val="auto"/>
                <w:sz w:val="20"/>
                <w:szCs w:val="18"/>
              </w:rPr>
            </w:pPr>
          </w:p>
        </w:tc>
        <w:tc>
          <w:tcPr>
            <w:tcW w:w="1660" w:type="dxa"/>
            <w:tcBorders>
              <w:top w:val="nil"/>
              <w:left w:val="nil"/>
              <w:bottom w:val="nil"/>
              <w:right w:val="nil"/>
            </w:tcBorders>
            <w:shd w:val="clear" w:color="auto" w:fill="auto"/>
            <w:noWrap/>
            <w:vAlign w:val="bottom"/>
            <w:hideMark/>
          </w:tcPr>
          <w:p w14:paraId="299B7400"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Mo. Payment</w:t>
            </w:r>
          </w:p>
        </w:tc>
        <w:tc>
          <w:tcPr>
            <w:tcW w:w="4627" w:type="dxa"/>
            <w:tcBorders>
              <w:top w:val="nil"/>
              <w:left w:val="nil"/>
              <w:bottom w:val="nil"/>
              <w:right w:val="nil"/>
            </w:tcBorders>
            <w:shd w:val="clear" w:color="auto" w:fill="auto"/>
            <w:noWrap/>
            <w:vAlign w:val="bottom"/>
            <w:hideMark/>
          </w:tcPr>
          <w:p w14:paraId="4BBDE33D"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Purpose of Loan/Lender</w:t>
            </w:r>
          </w:p>
        </w:tc>
        <w:tc>
          <w:tcPr>
            <w:tcW w:w="990" w:type="dxa"/>
            <w:gridSpan w:val="2"/>
            <w:tcBorders>
              <w:top w:val="nil"/>
              <w:left w:val="nil"/>
              <w:bottom w:val="nil"/>
              <w:right w:val="nil"/>
            </w:tcBorders>
            <w:shd w:val="clear" w:color="auto" w:fill="auto"/>
            <w:noWrap/>
            <w:vAlign w:val="bottom"/>
            <w:hideMark/>
          </w:tcPr>
          <w:p w14:paraId="4EC380B0"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 xml:space="preserve">Rate </w:t>
            </w:r>
          </w:p>
        </w:tc>
        <w:tc>
          <w:tcPr>
            <w:tcW w:w="900" w:type="dxa"/>
            <w:gridSpan w:val="3"/>
            <w:tcBorders>
              <w:top w:val="nil"/>
              <w:left w:val="nil"/>
              <w:bottom w:val="nil"/>
              <w:right w:val="nil"/>
            </w:tcBorders>
            <w:shd w:val="clear" w:color="auto" w:fill="auto"/>
            <w:noWrap/>
            <w:vAlign w:val="bottom"/>
            <w:hideMark/>
          </w:tcPr>
          <w:p w14:paraId="3D2CBE7F" w14:textId="77777777" w:rsidR="00F73205" w:rsidRPr="000A3965" w:rsidRDefault="00F73205" w:rsidP="00F73205">
            <w:pPr>
              <w:spacing w:line="240" w:lineRule="auto"/>
              <w:jc w:val="center"/>
              <w:rPr>
                <w:rFonts w:eastAsia="Times New Roman"/>
                <w:b/>
                <w:bCs/>
                <w:color w:val="auto"/>
                <w:sz w:val="20"/>
                <w:szCs w:val="18"/>
              </w:rPr>
            </w:pPr>
            <w:r w:rsidRPr="000A3965">
              <w:rPr>
                <w:rFonts w:eastAsia="Times New Roman"/>
                <w:b/>
                <w:bCs/>
                <w:color w:val="auto"/>
                <w:sz w:val="20"/>
                <w:szCs w:val="18"/>
              </w:rPr>
              <w:t>Term</w:t>
            </w:r>
          </w:p>
        </w:tc>
      </w:tr>
      <w:tr w:rsidR="00F73205" w:rsidRPr="00F73205" w14:paraId="7FBA3EE2" w14:textId="77777777" w:rsidTr="000A3965">
        <w:trPr>
          <w:trHeight w:hRule="exact" w:val="288"/>
        </w:trPr>
        <w:tc>
          <w:tcPr>
            <w:tcW w:w="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E7643C" w14:textId="77777777" w:rsidR="00F73205" w:rsidRPr="000A3965" w:rsidRDefault="00F73205" w:rsidP="00F73205">
            <w:pPr>
              <w:spacing w:line="240" w:lineRule="auto"/>
              <w:rPr>
                <w:rFonts w:eastAsia="Times New Roman"/>
                <w:color w:val="auto"/>
                <w:sz w:val="12"/>
                <w:szCs w:val="12"/>
              </w:rPr>
            </w:pPr>
            <w:r w:rsidRPr="000A3965">
              <w:rPr>
                <w:rFonts w:eastAsia="Times New Roman"/>
                <w:color w:val="auto"/>
                <w:sz w:val="12"/>
                <w:szCs w:val="12"/>
              </w:rPr>
              <w:t xml:space="preserve"> 1 </w:t>
            </w:r>
          </w:p>
        </w:tc>
        <w:tc>
          <w:tcPr>
            <w:tcW w:w="2205" w:type="dxa"/>
            <w:tcBorders>
              <w:top w:val="single" w:sz="4" w:space="0" w:color="auto"/>
              <w:left w:val="nil"/>
              <w:bottom w:val="single" w:sz="4" w:space="0" w:color="auto"/>
              <w:right w:val="single" w:sz="4" w:space="0" w:color="auto"/>
            </w:tcBorders>
            <w:shd w:val="clear" w:color="auto" w:fill="auto"/>
            <w:noWrap/>
            <w:vAlign w:val="bottom"/>
            <w:hideMark/>
          </w:tcPr>
          <w:p w14:paraId="3BFD1143"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768C0B68"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759E8D57"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4627" w:type="dxa"/>
            <w:tcBorders>
              <w:top w:val="single" w:sz="4" w:space="0" w:color="auto"/>
              <w:left w:val="nil"/>
              <w:bottom w:val="single" w:sz="4" w:space="0" w:color="auto"/>
              <w:right w:val="single" w:sz="4" w:space="0" w:color="auto"/>
            </w:tcBorders>
            <w:shd w:val="clear" w:color="auto" w:fill="auto"/>
            <w:noWrap/>
            <w:vAlign w:val="bottom"/>
            <w:hideMark/>
          </w:tcPr>
          <w:p w14:paraId="5EA1267C"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4E41D4"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040599A"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r>
      <w:tr w:rsidR="00F73205" w:rsidRPr="00F73205" w14:paraId="6682B22C" w14:textId="77777777" w:rsidTr="000A3965">
        <w:trPr>
          <w:trHeight w:hRule="exact" w:val="288"/>
        </w:trPr>
        <w:tc>
          <w:tcPr>
            <w:tcW w:w="330" w:type="dxa"/>
            <w:tcBorders>
              <w:top w:val="nil"/>
              <w:left w:val="single" w:sz="4" w:space="0" w:color="auto"/>
              <w:bottom w:val="single" w:sz="4" w:space="0" w:color="auto"/>
              <w:right w:val="single" w:sz="4" w:space="0" w:color="auto"/>
            </w:tcBorders>
            <w:shd w:val="clear" w:color="auto" w:fill="auto"/>
            <w:noWrap/>
            <w:vAlign w:val="bottom"/>
            <w:hideMark/>
          </w:tcPr>
          <w:p w14:paraId="270B716B" w14:textId="77777777" w:rsidR="00F73205" w:rsidRPr="000A3965" w:rsidRDefault="00F73205" w:rsidP="00F73205">
            <w:pPr>
              <w:spacing w:line="240" w:lineRule="auto"/>
              <w:rPr>
                <w:rFonts w:eastAsia="Times New Roman"/>
                <w:color w:val="auto"/>
                <w:sz w:val="12"/>
                <w:szCs w:val="12"/>
              </w:rPr>
            </w:pPr>
            <w:r w:rsidRPr="000A3965">
              <w:rPr>
                <w:rFonts w:eastAsia="Times New Roman"/>
                <w:color w:val="auto"/>
                <w:sz w:val="12"/>
                <w:szCs w:val="12"/>
              </w:rPr>
              <w:t xml:space="preserve"> 2 </w:t>
            </w:r>
          </w:p>
        </w:tc>
        <w:tc>
          <w:tcPr>
            <w:tcW w:w="2205" w:type="dxa"/>
            <w:tcBorders>
              <w:top w:val="nil"/>
              <w:left w:val="nil"/>
              <w:bottom w:val="single" w:sz="4" w:space="0" w:color="auto"/>
              <w:right w:val="single" w:sz="4" w:space="0" w:color="auto"/>
            </w:tcBorders>
            <w:shd w:val="clear" w:color="auto" w:fill="auto"/>
            <w:noWrap/>
            <w:vAlign w:val="bottom"/>
            <w:hideMark/>
          </w:tcPr>
          <w:p w14:paraId="7D0ADF86"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252E06BA"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71C4C889"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4627" w:type="dxa"/>
            <w:tcBorders>
              <w:top w:val="nil"/>
              <w:left w:val="nil"/>
              <w:bottom w:val="single" w:sz="4" w:space="0" w:color="auto"/>
              <w:right w:val="single" w:sz="4" w:space="0" w:color="auto"/>
            </w:tcBorders>
            <w:shd w:val="clear" w:color="auto" w:fill="auto"/>
            <w:noWrap/>
            <w:vAlign w:val="bottom"/>
            <w:hideMark/>
          </w:tcPr>
          <w:p w14:paraId="254E2E1A"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434B5883"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3C8F74DA"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r>
      <w:tr w:rsidR="00F73205" w:rsidRPr="00F73205" w14:paraId="1C3D2E92" w14:textId="77777777" w:rsidTr="000A3965">
        <w:trPr>
          <w:trHeight w:hRule="exact" w:val="288"/>
        </w:trPr>
        <w:tc>
          <w:tcPr>
            <w:tcW w:w="330" w:type="dxa"/>
            <w:tcBorders>
              <w:top w:val="nil"/>
              <w:left w:val="single" w:sz="4" w:space="0" w:color="auto"/>
              <w:bottom w:val="single" w:sz="4" w:space="0" w:color="auto"/>
              <w:right w:val="single" w:sz="4" w:space="0" w:color="auto"/>
            </w:tcBorders>
            <w:shd w:val="clear" w:color="auto" w:fill="auto"/>
            <w:noWrap/>
            <w:vAlign w:val="bottom"/>
            <w:hideMark/>
          </w:tcPr>
          <w:p w14:paraId="3EFA402A" w14:textId="77777777" w:rsidR="00F73205" w:rsidRPr="000A3965" w:rsidRDefault="00F73205" w:rsidP="00F73205">
            <w:pPr>
              <w:spacing w:line="240" w:lineRule="auto"/>
              <w:rPr>
                <w:rFonts w:eastAsia="Times New Roman"/>
                <w:color w:val="auto"/>
                <w:sz w:val="12"/>
                <w:szCs w:val="12"/>
              </w:rPr>
            </w:pPr>
            <w:r w:rsidRPr="000A3965">
              <w:rPr>
                <w:rFonts w:eastAsia="Times New Roman"/>
                <w:color w:val="auto"/>
                <w:sz w:val="12"/>
                <w:szCs w:val="12"/>
              </w:rPr>
              <w:t xml:space="preserve"> 3 </w:t>
            </w:r>
          </w:p>
        </w:tc>
        <w:tc>
          <w:tcPr>
            <w:tcW w:w="2205" w:type="dxa"/>
            <w:tcBorders>
              <w:top w:val="nil"/>
              <w:left w:val="nil"/>
              <w:bottom w:val="single" w:sz="4" w:space="0" w:color="auto"/>
              <w:right w:val="single" w:sz="4" w:space="0" w:color="auto"/>
            </w:tcBorders>
            <w:shd w:val="clear" w:color="auto" w:fill="auto"/>
            <w:noWrap/>
            <w:vAlign w:val="bottom"/>
            <w:hideMark/>
          </w:tcPr>
          <w:p w14:paraId="217C609A"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283" w:type="dxa"/>
            <w:tcBorders>
              <w:top w:val="nil"/>
              <w:left w:val="nil"/>
              <w:bottom w:val="single" w:sz="4" w:space="0" w:color="auto"/>
              <w:right w:val="single" w:sz="4" w:space="0" w:color="auto"/>
            </w:tcBorders>
            <w:shd w:val="clear" w:color="auto" w:fill="auto"/>
            <w:noWrap/>
            <w:vAlign w:val="bottom"/>
            <w:hideMark/>
          </w:tcPr>
          <w:p w14:paraId="3B92C984"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1660" w:type="dxa"/>
            <w:tcBorders>
              <w:top w:val="nil"/>
              <w:left w:val="nil"/>
              <w:bottom w:val="single" w:sz="4" w:space="0" w:color="auto"/>
              <w:right w:val="single" w:sz="4" w:space="0" w:color="auto"/>
            </w:tcBorders>
            <w:shd w:val="clear" w:color="auto" w:fill="auto"/>
            <w:noWrap/>
            <w:vAlign w:val="bottom"/>
            <w:hideMark/>
          </w:tcPr>
          <w:p w14:paraId="09499111"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4627" w:type="dxa"/>
            <w:tcBorders>
              <w:top w:val="nil"/>
              <w:left w:val="nil"/>
              <w:bottom w:val="single" w:sz="4" w:space="0" w:color="auto"/>
              <w:right w:val="single" w:sz="4" w:space="0" w:color="auto"/>
            </w:tcBorders>
            <w:shd w:val="clear" w:color="auto" w:fill="auto"/>
            <w:noWrap/>
            <w:vAlign w:val="bottom"/>
            <w:hideMark/>
          </w:tcPr>
          <w:p w14:paraId="664EF0EC"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7D7D6CF7"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c>
          <w:tcPr>
            <w:tcW w:w="900" w:type="dxa"/>
            <w:gridSpan w:val="3"/>
            <w:tcBorders>
              <w:top w:val="nil"/>
              <w:left w:val="nil"/>
              <w:bottom w:val="single" w:sz="4" w:space="0" w:color="auto"/>
              <w:right w:val="single" w:sz="4" w:space="0" w:color="auto"/>
            </w:tcBorders>
            <w:shd w:val="clear" w:color="auto" w:fill="auto"/>
            <w:noWrap/>
            <w:vAlign w:val="bottom"/>
            <w:hideMark/>
          </w:tcPr>
          <w:p w14:paraId="4FCA3AC3" w14:textId="77777777" w:rsidR="00F73205" w:rsidRPr="000A3965" w:rsidRDefault="00F73205" w:rsidP="00F73205">
            <w:pPr>
              <w:spacing w:line="240" w:lineRule="auto"/>
              <w:rPr>
                <w:rFonts w:eastAsia="Times New Roman"/>
                <w:color w:val="auto"/>
                <w:sz w:val="20"/>
              </w:rPr>
            </w:pPr>
            <w:r w:rsidRPr="000A3965">
              <w:rPr>
                <w:rFonts w:eastAsia="Times New Roman"/>
                <w:color w:val="auto"/>
                <w:sz w:val="20"/>
              </w:rPr>
              <w:t> </w:t>
            </w:r>
          </w:p>
        </w:tc>
      </w:tr>
    </w:tbl>
    <w:p w14:paraId="723067CF" w14:textId="77777777" w:rsidR="00DB315F" w:rsidRPr="00DB315F" w:rsidRDefault="00DB315F">
      <w:pPr>
        <w:rPr>
          <w:b/>
          <w:bCs/>
        </w:rPr>
      </w:pPr>
    </w:p>
    <w:p w14:paraId="460B690F" w14:textId="77777777" w:rsidR="00D6073D" w:rsidRDefault="00D6073D" w:rsidP="00A428A1">
      <w:pPr>
        <w:pStyle w:val="Normal1"/>
        <w:jc w:val="center"/>
        <w:rPr>
          <w:b/>
          <w:sz w:val="36"/>
          <w:szCs w:val="36"/>
        </w:rPr>
      </w:pPr>
    </w:p>
    <w:p w14:paraId="3ECA3DD7" w14:textId="77777777" w:rsidR="00536A38" w:rsidRPr="00001216" w:rsidRDefault="000722BD" w:rsidP="00A428A1">
      <w:pPr>
        <w:pStyle w:val="Normal1"/>
        <w:jc w:val="center"/>
        <w:rPr>
          <w:b/>
          <w:sz w:val="36"/>
          <w:szCs w:val="36"/>
        </w:rPr>
      </w:pPr>
      <w:r w:rsidRPr="00001216">
        <w:rPr>
          <w:b/>
          <w:sz w:val="36"/>
          <w:szCs w:val="36"/>
        </w:rPr>
        <w:t>ACKNOWLEDGEMENTS</w:t>
      </w:r>
    </w:p>
    <w:p w14:paraId="6FB32F54" w14:textId="77777777" w:rsidR="00194450" w:rsidRPr="00194450" w:rsidRDefault="00194450" w:rsidP="00A428A1">
      <w:pPr>
        <w:pStyle w:val="Normal1"/>
        <w:jc w:val="center"/>
        <w:rPr>
          <w:rFonts w:ascii="Cooper Black" w:hAnsi="Cooper Black"/>
          <w:sz w:val="16"/>
          <w:szCs w:val="16"/>
        </w:rPr>
      </w:pPr>
    </w:p>
    <w:p w14:paraId="482B9BA2" w14:textId="77777777" w:rsidR="00536A38" w:rsidRPr="00194450" w:rsidRDefault="000722BD">
      <w:pPr>
        <w:pStyle w:val="Normal1"/>
        <w:rPr>
          <w:sz w:val="23"/>
          <w:szCs w:val="23"/>
        </w:rPr>
      </w:pPr>
      <w:r w:rsidRPr="00194450">
        <w:rPr>
          <w:sz w:val="23"/>
          <w:szCs w:val="23"/>
        </w:rPr>
        <w:t xml:space="preserve">The primary mission of the South Dakota Small Business Development Center (SBDC) is </w:t>
      </w:r>
      <w:r w:rsidR="00B311E7">
        <w:rPr>
          <w:sz w:val="23"/>
          <w:szCs w:val="23"/>
        </w:rPr>
        <w:t>to be advisor for South Dakota businesses to start or grow by assisting with business planning, operational improvements, and product or market development.</w:t>
      </w:r>
      <w:r w:rsidRPr="00194450">
        <w:rPr>
          <w:sz w:val="23"/>
          <w:szCs w:val="23"/>
        </w:rPr>
        <w:t xml:space="preserve"> </w:t>
      </w:r>
      <w:r w:rsidR="00A428A1" w:rsidRPr="00194450">
        <w:rPr>
          <w:sz w:val="23"/>
          <w:szCs w:val="23"/>
        </w:rPr>
        <w:t xml:space="preserve">The SBDC accomplishes this mission by providing professional management and technical assistance to South Dakota’s present and future small businesses.  </w:t>
      </w:r>
      <w:r w:rsidRPr="00194450">
        <w:rPr>
          <w:sz w:val="23"/>
          <w:szCs w:val="23"/>
        </w:rPr>
        <w:t>SBDC services are provided free of charge through a sub-recipient contract through Planning and Development District III, West River Foundation, Northeast South Dakota Community Action Program with the University of South Dakota, and the U.S. Small Business Administration.</w:t>
      </w:r>
    </w:p>
    <w:p w14:paraId="4BFE61E7" w14:textId="77777777" w:rsidR="00A428A1" w:rsidRPr="00194450" w:rsidRDefault="00A428A1">
      <w:pPr>
        <w:pStyle w:val="Normal1"/>
        <w:rPr>
          <w:sz w:val="23"/>
          <w:szCs w:val="23"/>
        </w:rPr>
      </w:pPr>
    </w:p>
    <w:p w14:paraId="78FEC2C4" w14:textId="77777777" w:rsidR="00536A38" w:rsidRPr="00194450" w:rsidRDefault="000722BD" w:rsidP="00001216">
      <w:pPr>
        <w:pStyle w:val="Normal1"/>
        <w:jc w:val="center"/>
        <w:rPr>
          <w:sz w:val="23"/>
          <w:szCs w:val="23"/>
        </w:rPr>
      </w:pPr>
      <w:r w:rsidRPr="00194450">
        <w:rPr>
          <w:sz w:val="23"/>
          <w:szCs w:val="23"/>
        </w:rPr>
        <w:t xml:space="preserve">The SBDC program is made possible by public and private entities </w:t>
      </w:r>
      <w:r w:rsidR="00576691" w:rsidRPr="00194450">
        <w:rPr>
          <w:sz w:val="23"/>
          <w:szCs w:val="23"/>
        </w:rPr>
        <w:t>that</w:t>
      </w:r>
      <w:r w:rsidRPr="00194450">
        <w:rPr>
          <w:sz w:val="23"/>
          <w:szCs w:val="23"/>
        </w:rPr>
        <w:t xml:space="preserve"> provide the cash funding required to bring these services to you. Those entities are:</w:t>
      </w:r>
    </w:p>
    <w:p w14:paraId="6082CFF6" w14:textId="77777777" w:rsidR="00C42A3F" w:rsidRPr="00194450" w:rsidRDefault="00C42A3F">
      <w:pPr>
        <w:pStyle w:val="Normal1"/>
        <w:rPr>
          <w:sz w:val="23"/>
          <w:szCs w:val="23"/>
        </w:rPr>
      </w:pPr>
    </w:p>
    <w:p w14:paraId="15710CD3" w14:textId="77777777" w:rsidR="00C42A3F" w:rsidRPr="00194450" w:rsidRDefault="00C42A3F">
      <w:pPr>
        <w:pStyle w:val="Normal1"/>
        <w:rPr>
          <w:sz w:val="23"/>
          <w:szCs w:val="23"/>
        </w:rPr>
        <w:sectPr w:rsidR="00C42A3F" w:rsidRPr="00194450" w:rsidSect="00170761">
          <w:pgSz w:w="12240" w:h="15840"/>
          <w:pgMar w:top="720" w:right="720" w:bottom="720" w:left="720" w:header="720" w:footer="720" w:gutter="0"/>
          <w:cols w:space="720"/>
          <w:docGrid w:linePitch="299"/>
        </w:sectPr>
      </w:pPr>
    </w:p>
    <w:p w14:paraId="2D05C92E" w14:textId="77777777" w:rsidR="00C42A3F" w:rsidRPr="00194450" w:rsidRDefault="00C42A3F" w:rsidP="00C42A3F">
      <w:pPr>
        <w:pStyle w:val="Normal1"/>
        <w:rPr>
          <w:sz w:val="23"/>
          <w:szCs w:val="23"/>
        </w:rPr>
      </w:pPr>
      <w:r w:rsidRPr="00194450">
        <w:rPr>
          <w:sz w:val="23"/>
          <w:szCs w:val="23"/>
        </w:rPr>
        <w:t>Beadle and Spink Enterprise Community</w:t>
      </w:r>
    </w:p>
    <w:p w14:paraId="5203AAF9" w14:textId="77777777" w:rsidR="00C42A3F" w:rsidRPr="00194450" w:rsidRDefault="00C42A3F" w:rsidP="00C42A3F">
      <w:pPr>
        <w:pStyle w:val="Normal1"/>
        <w:rPr>
          <w:sz w:val="23"/>
          <w:szCs w:val="23"/>
        </w:rPr>
      </w:pPr>
      <w:r w:rsidRPr="00194450">
        <w:rPr>
          <w:sz w:val="23"/>
          <w:szCs w:val="23"/>
        </w:rPr>
        <w:t>Black Hills Community Development</w:t>
      </w:r>
    </w:p>
    <w:p w14:paraId="71C2F450" w14:textId="77777777" w:rsidR="00C42A3F" w:rsidRPr="00194450" w:rsidRDefault="00C42A3F" w:rsidP="00C42A3F">
      <w:pPr>
        <w:pStyle w:val="Normal1"/>
        <w:rPr>
          <w:sz w:val="23"/>
          <w:szCs w:val="23"/>
        </w:rPr>
      </w:pPr>
      <w:r w:rsidRPr="00194450">
        <w:rPr>
          <w:sz w:val="23"/>
          <w:szCs w:val="23"/>
        </w:rPr>
        <w:t>Black Hills Power and Light Company</w:t>
      </w:r>
    </w:p>
    <w:p w14:paraId="5F238371" w14:textId="77777777" w:rsidR="00C42A3F" w:rsidRPr="00194450" w:rsidRDefault="00C42A3F" w:rsidP="00C42A3F">
      <w:pPr>
        <w:pStyle w:val="Normal1"/>
        <w:rPr>
          <w:sz w:val="23"/>
          <w:szCs w:val="23"/>
        </w:rPr>
      </w:pPr>
      <w:r w:rsidRPr="00194450">
        <w:rPr>
          <w:sz w:val="23"/>
          <w:szCs w:val="23"/>
        </w:rPr>
        <w:t>Black Hills Special Services Cooperative</w:t>
      </w:r>
    </w:p>
    <w:p w14:paraId="707672EB" w14:textId="77777777" w:rsidR="00C42A3F" w:rsidRPr="00194450" w:rsidRDefault="00C42A3F" w:rsidP="00C42A3F">
      <w:pPr>
        <w:pStyle w:val="Normal1"/>
        <w:rPr>
          <w:sz w:val="23"/>
          <w:szCs w:val="23"/>
        </w:rPr>
      </w:pPr>
      <w:r w:rsidRPr="00194450">
        <w:rPr>
          <w:sz w:val="23"/>
          <w:szCs w:val="23"/>
        </w:rPr>
        <w:t>City of Chamberlain</w:t>
      </w:r>
    </w:p>
    <w:p w14:paraId="0B239EA8" w14:textId="77777777" w:rsidR="00C42A3F" w:rsidRPr="00194450" w:rsidRDefault="00C42A3F" w:rsidP="00B311E7">
      <w:pPr>
        <w:pStyle w:val="Normal1"/>
        <w:ind w:left="-360" w:firstLine="360"/>
        <w:rPr>
          <w:sz w:val="23"/>
          <w:szCs w:val="23"/>
        </w:rPr>
      </w:pPr>
      <w:r w:rsidRPr="00194450">
        <w:rPr>
          <w:sz w:val="23"/>
          <w:szCs w:val="23"/>
        </w:rPr>
        <w:t>City of Yankton</w:t>
      </w:r>
    </w:p>
    <w:p w14:paraId="708A3B1E" w14:textId="77777777" w:rsidR="00C42A3F" w:rsidRPr="00194450" w:rsidRDefault="00C42A3F" w:rsidP="00626DCC">
      <w:pPr>
        <w:pStyle w:val="Normal1"/>
        <w:ind w:left="-360" w:firstLine="360"/>
        <w:rPr>
          <w:sz w:val="23"/>
          <w:szCs w:val="23"/>
        </w:rPr>
      </w:pPr>
      <w:r w:rsidRPr="00194450">
        <w:rPr>
          <w:sz w:val="23"/>
          <w:szCs w:val="23"/>
        </w:rPr>
        <w:t>North East SD Community Action Program</w:t>
      </w:r>
    </w:p>
    <w:p w14:paraId="020ACE8F" w14:textId="77777777" w:rsidR="00C42A3F" w:rsidRPr="00194450" w:rsidRDefault="00C42A3F" w:rsidP="00C42A3F">
      <w:pPr>
        <w:pStyle w:val="Normal1"/>
        <w:ind w:left="-360"/>
        <w:rPr>
          <w:sz w:val="23"/>
          <w:szCs w:val="23"/>
        </w:rPr>
      </w:pPr>
      <w:r w:rsidRPr="00194450">
        <w:rPr>
          <w:sz w:val="23"/>
          <w:szCs w:val="23"/>
        </w:rPr>
        <w:t>Planning and Development District III</w:t>
      </w:r>
    </w:p>
    <w:p w14:paraId="73A303B6" w14:textId="77777777" w:rsidR="00C42A3F" w:rsidRPr="00194450" w:rsidRDefault="00C42A3F" w:rsidP="00C42A3F">
      <w:pPr>
        <w:pStyle w:val="Normal1"/>
        <w:ind w:left="-360"/>
        <w:rPr>
          <w:sz w:val="23"/>
          <w:szCs w:val="23"/>
        </w:rPr>
      </w:pPr>
      <w:r w:rsidRPr="00194450">
        <w:rPr>
          <w:sz w:val="23"/>
          <w:szCs w:val="23"/>
        </w:rPr>
        <w:t>Rapid City Area Economic Development Partnership</w:t>
      </w:r>
    </w:p>
    <w:p w14:paraId="4FD24D10" w14:textId="77777777" w:rsidR="00C42A3F" w:rsidRPr="00194450" w:rsidRDefault="00C42A3F" w:rsidP="00C42A3F">
      <w:pPr>
        <w:pStyle w:val="Normal1"/>
        <w:ind w:left="-360"/>
        <w:rPr>
          <w:sz w:val="23"/>
          <w:szCs w:val="23"/>
        </w:rPr>
      </w:pPr>
      <w:r w:rsidRPr="00194450">
        <w:rPr>
          <w:sz w:val="23"/>
          <w:szCs w:val="23"/>
        </w:rPr>
        <w:t>S</w:t>
      </w:r>
      <w:r w:rsidR="00194450">
        <w:rPr>
          <w:sz w:val="23"/>
          <w:szCs w:val="23"/>
        </w:rPr>
        <w:t>D</w:t>
      </w:r>
      <w:r w:rsidRPr="00194450">
        <w:rPr>
          <w:sz w:val="23"/>
          <w:szCs w:val="23"/>
        </w:rPr>
        <w:t xml:space="preserve"> Governor’s Office of Economic Development</w:t>
      </w:r>
    </w:p>
    <w:p w14:paraId="51E3379A" w14:textId="77777777" w:rsidR="00C42A3F" w:rsidRPr="00194450" w:rsidRDefault="00C42A3F" w:rsidP="00C42A3F">
      <w:pPr>
        <w:pStyle w:val="Normal1"/>
        <w:ind w:left="-360"/>
        <w:rPr>
          <w:sz w:val="23"/>
          <w:szCs w:val="23"/>
        </w:rPr>
      </w:pPr>
      <w:r w:rsidRPr="00194450">
        <w:rPr>
          <w:sz w:val="23"/>
          <w:szCs w:val="23"/>
        </w:rPr>
        <w:t>U. S. Small Business Administration</w:t>
      </w:r>
    </w:p>
    <w:p w14:paraId="14D8F227" w14:textId="77777777" w:rsidR="00C42A3F" w:rsidRPr="00194450" w:rsidRDefault="00C42A3F" w:rsidP="00C42A3F">
      <w:pPr>
        <w:pStyle w:val="Normal1"/>
        <w:ind w:left="-360"/>
        <w:rPr>
          <w:sz w:val="23"/>
          <w:szCs w:val="23"/>
        </w:rPr>
      </w:pPr>
      <w:r w:rsidRPr="00194450">
        <w:rPr>
          <w:sz w:val="23"/>
          <w:szCs w:val="23"/>
        </w:rPr>
        <w:t>West River Electric Association</w:t>
      </w:r>
    </w:p>
    <w:p w14:paraId="61CE8886" w14:textId="77777777" w:rsidR="00C42A3F" w:rsidRPr="00194450" w:rsidRDefault="00C42A3F" w:rsidP="00C42A3F">
      <w:pPr>
        <w:pStyle w:val="Normal1"/>
        <w:ind w:left="-360"/>
        <w:rPr>
          <w:sz w:val="23"/>
          <w:szCs w:val="23"/>
        </w:rPr>
      </w:pPr>
      <w:r w:rsidRPr="00194450">
        <w:rPr>
          <w:sz w:val="23"/>
          <w:szCs w:val="23"/>
        </w:rPr>
        <w:t>Xcel Energy</w:t>
      </w:r>
    </w:p>
    <w:p w14:paraId="4B586C06" w14:textId="77777777" w:rsidR="00C42A3F" w:rsidRPr="00194450" w:rsidRDefault="00C42A3F" w:rsidP="00C42A3F">
      <w:pPr>
        <w:pStyle w:val="Normal1"/>
        <w:rPr>
          <w:sz w:val="23"/>
          <w:szCs w:val="23"/>
        </w:rPr>
        <w:sectPr w:rsidR="00C42A3F" w:rsidRPr="00194450" w:rsidSect="00C42A3F">
          <w:type w:val="continuous"/>
          <w:pgSz w:w="12240" w:h="15840"/>
          <w:pgMar w:top="720" w:right="720" w:bottom="720" w:left="720" w:header="720" w:footer="720" w:gutter="0"/>
          <w:cols w:num="2" w:space="720"/>
          <w:docGrid w:linePitch="299"/>
        </w:sectPr>
      </w:pPr>
    </w:p>
    <w:p w14:paraId="1A34F8E0" w14:textId="77777777" w:rsidR="00C42A3F" w:rsidRPr="00194450" w:rsidRDefault="00C42A3F" w:rsidP="00C42A3F">
      <w:pPr>
        <w:pStyle w:val="Normal1"/>
        <w:rPr>
          <w:sz w:val="23"/>
          <w:szCs w:val="23"/>
        </w:rPr>
      </w:pPr>
    </w:p>
    <w:p w14:paraId="7D3C62EB" w14:textId="77777777" w:rsidR="003E2EC0" w:rsidRPr="00194450" w:rsidRDefault="000722BD" w:rsidP="00001216">
      <w:pPr>
        <w:pStyle w:val="Normal1"/>
        <w:jc w:val="center"/>
        <w:rPr>
          <w:sz w:val="23"/>
          <w:szCs w:val="23"/>
        </w:rPr>
      </w:pPr>
      <w:r w:rsidRPr="00194450">
        <w:rPr>
          <w:sz w:val="23"/>
          <w:szCs w:val="23"/>
        </w:rPr>
        <w:t xml:space="preserve">In addition to the monetary contributors listed above, the following organizations provide the use of facilities or other </w:t>
      </w:r>
      <w:r w:rsidR="00C42A3F" w:rsidRPr="00194450">
        <w:rPr>
          <w:sz w:val="23"/>
          <w:szCs w:val="23"/>
        </w:rPr>
        <w:t>r</w:t>
      </w:r>
      <w:r w:rsidRPr="00194450">
        <w:rPr>
          <w:sz w:val="23"/>
          <w:szCs w:val="23"/>
        </w:rPr>
        <w:t>esources to support the d</w:t>
      </w:r>
      <w:r w:rsidR="00C42A3F" w:rsidRPr="00194450">
        <w:rPr>
          <w:sz w:val="23"/>
          <w:szCs w:val="23"/>
        </w:rPr>
        <w:t>elivery of SBDC services to you.</w:t>
      </w:r>
    </w:p>
    <w:p w14:paraId="10ABBE65" w14:textId="77777777" w:rsidR="00C42A3F" w:rsidRPr="00194450" w:rsidRDefault="00C42A3F" w:rsidP="00C42A3F">
      <w:pPr>
        <w:pStyle w:val="Normal1"/>
        <w:rPr>
          <w:sz w:val="23"/>
          <w:szCs w:val="23"/>
        </w:rPr>
      </w:pPr>
    </w:p>
    <w:p w14:paraId="27B3E742" w14:textId="77777777" w:rsidR="00C42A3F" w:rsidRPr="00194450" w:rsidRDefault="00C42A3F" w:rsidP="00C42A3F">
      <w:pPr>
        <w:pStyle w:val="Normal1"/>
        <w:rPr>
          <w:sz w:val="23"/>
          <w:szCs w:val="23"/>
        </w:rPr>
        <w:sectPr w:rsidR="00C42A3F" w:rsidRPr="00194450" w:rsidSect="00C42A3F">
          <w:type w:val="continuous"/>
          <w:pgSz w:w="12240" w:h="15840"/>
          <w:pgMar w:top="1440" w:right="1440" w:bottom="1440" w:left="720" w:header="720" w:footer="720" w:gutter="0"/>
          <w:cols w:space="720"/>
        </w:sectPr>
      </w:pPr>
    </w:p>
    <w:p w14:paraId="3BBB9C27" w14:textId="77777777" w:rsidR="00536A38" w:rsidRPr="00194450" w:rsidRDefault="000722BD" w:rsidP="00C42A3F">
      <w:pPr>
        <w:pStyle w:val="Normal1"/>
        <w:rPr>
          <w:sz w:val="23"/>
          <w:szCs w:val="23"/>
        </w:rPr>
      </w:pPr>
      <w:r w:rsidRPr="00194450">
        <w:rPr>
          <w:sz w:val="23"/>
          <w:szCs w:val="23"/>
        </w:rPr>
        <w:t>Belle Fourche Chamber of Commerce</w:t>
      </w:r>
    </w:p>
    <w:p w14:paraId="27626175" w14:textId="77777777" w:rsidR="00536A38" w:rsidRPr="00194450" w:rsidRDefault="000722BD" w:rsidP="00C42A3F">
      <w:pPr>
        <w:pStyle w:val="Normal1"/>
        <w:rPr>
          <w:sz w:val="23"/>
          <w:szCs w:val="23"/>
        </w:rPr>
      </w:pPr>
      <w:r w:rsidRPr="00194450">
        <w:rPr>
          <w:sz w:val="23"/>
          <w:szCs w:val="23"/>
        </w:rPr>
        <w:t>Brookings Economic Development Corp</w:t>
      </w:r>
      <w:r w:rsidR="00194450">
        <w:rPr>
          <w:sz w:val="23"/>
          <w:szCs w:val="23"/>
        </w:rPr>
        <w:t>.</w:t>
      </w:r>
    </w:p>
    <w:p w14:paraId="04417E74" w14:textId="77777777" w:rsidR="00536A38" w:rsidRPr="00194450" w:rsidRDefault="000722BD" w:rsidP="00C42A3F">
      <w:pPr>
        <w:pStyle w:val="Normal1"/>
        <w:rPr>
          <w:sz w:val="23"/>
          <w:szCs w:val="23"/>
        </w:rPr>
      </w:pPr>
      <w:r w:rsidRPr="00194450">
        <w:rPr>
          <w:sz w:val="23"/>
          <w:szCs w:val="23"/>
        </w:rPr>
        <w:t>City of Lead</w:t>
      </w:r>
    </w:p>
    <w:p w14:paraId="5F9CDD6A" w14:textId="77777777" w:rsidR="00536A38" w:rsidRPr="00194450" w:rsidRDefault="000722BD" w:rsidP="00C42A3F">
      <w:pPr>
        <w:pStyle w:val="Normal1"/>
        <w:rPr>
          <w:sz w:val="23"/>
          <w:szCs w:val="23"/>
        </w:rPr>
      </w:pPr>
      <w:r w:rsidRPr="00194450">
        <w:rPr>
          <w:sz w:val="23"/>
          <w:szCs w:val="23"/>
        </w:rPr>
        <w:t>Custer County Chamber of Commerce</w:t>
      </w:r>
    </w:p>
    <w:p w14:paraId="1FE70AF8" w14:textId="77777777" w:rsidR="00536A38" w:rsidRPr="00194450" w:rsidRDefault="000722BD" w:rsidP="00C42A3F">
      <w:pPr>
        <w:pStyle w:val="Normal1"/>
        <w:rPr>
          <w:sz w:val="23"/>
          <w:szCs w:val="23"/>
        </w:rPr>
      </w:pPr>
      <w:r w:rsidRPr="00194450">
        <w:rPr>
          <w:sz w:val="23"/>
          <w:szCs w:val="23"/>
        </w:rPr>
        <w:t>First District Assoc</w:t>
      </w:r>
      <w:r w:rsidR="00194450">
        <w:rPr>
          <w:sz w:val="23"/>
          <w:szCs w:val="23"/>
        </w:rPr>
        <w:t>.</w:t>
      </w:r>
      <w:r w:rsidR="00576691">
        <w:rPr>
          <w:sz w:val="23"/>
          <w:szCs w:val="23"/>
        </w:rPr>
        <w:t xml:space="preserve"> </w:t>
      </w:r>
      <w:r w:rsidRPr="00194450">
        <w:rPr>
          <w:sz w:val="23"/>
          <w:szCs w:val="23"/>
        </w:rPr>
        <w:t>of Local Governments</w:t>
      </w:r>
    </w:p>
    <w:p w14:paraId="7D9C8F4D" w14:textId="77777777" w:rsidR="007F12EB" w:rsidRDefault="007F12EB" w:rsidP="00C42A3F">
      <w:pPr>
        <w:pStyle w:val="Normal1"/>
        <w:rPr>
          <w:sz w:val="23"/>
          <w:szCs w:val="23"/>
        </w:rPr>
      </w:pPr>
      <w:r>
        <w:rPr>
          <w:sz w:val="23"/>
          <w:szCs w:val="23"/>
        </w:rPr>
        <w:t>Gettysburg Whitlock Bay Dev. Corporation</w:t>
      </w:r>
    </w:p>
    <w:p w14:paraId="7A327A8D" w14:textId="77777777" w:rsidR="00536A38" w:rsidRPr="00194450" w:rsidRDefault="000722BD" w:rsidP="00C42A3F">
      <w:pPr>
        <w:pStyle w:val="Normal1"/>
        <w:rPr>
          <w:sz w:val="23"/>
          <w:szCs w:val="23"/>
        </w:rPr>
      </w:pPr>
      <w:r w:rsidRPr="00194450">
        <w:rPr>
          <w:sz w:val="23"/>
          <w:szCs w:val="23"/>
        </w:rPr>
        <w:t>Grant County Development Corporation</w:t>
      </w:r>
    </w:p>
    <w:p w14:paraId="7D945D8B" w14:textId="77777777" w:rsidR="00536A38" w:rsidRPr="00194450" w:rsidRDefault="000722BD" w:rsidP="00C42A3F">
      <w:pPr>
        <w:pStyle w:val="Normal1"/>
        <w:rPr>
          <w:sz w:val="23"/>
          <w:szCs w:val="23"/>
        </w:rPr>
      </w:pPr>
      <w:r w:rsidRPr="00194450">
        <w:rPr>
          <w:sz w:val="23"/>
          <w:szCs w:val="23"/>
        </w:rPr>
        <w:t>Heartland State Bank of Highmore</w:t>
      </w:r>
    </w:p>
    <w:p w14:paraId="3FD5941C" w14:textId="77777777" w:rsidR="00536A38" w:rsidRPr="00194450" w:rsidRDefault="000722BD" w:rsidP="00C42A3F">
      <w:pPr>
        <w:pStyle w:val="Normal1"/>
        <w:rPr>
          <w:sz w:val="23"/>
          <w:szCs w:val="23"/>
        </w:rPr>
      </w:pPr>
      <w:r w:rsidRPr="00194450">
        <w:rPr>
          <w:sz w:val="23"/>
          <w:szCs w:val="23"/>
        </w:rPr>
        <w:t>Hot Springs Area Chamber of Commerce</w:t>
      </w:r>
    </w:p>
    <w:p w14:paraId="7F9FBE53" w14:textId="77777777" w:rsidR="00536A38" w:rsidRPr="00194450" w:rsidRDefault="000722BD" w:rsidP="00C42A3F">
      <w:pPr>
        <w:pStyle w:val="Normal1"/>
        <w:rPr>
          <w:sz w:val="23"/>
          <w:szCs w:val="23"/>
        </w:rPr>
      </w:pPr>
      <w:r w:rsidRPr="00194450">
        <w:rPr>
          <w:sz w:val="23"/>
          <w:szCs w:val="23"/>
        </w:rPr>
        <w:t>Huron Chamber &amp; Visitors Bureau</w:t>
      </w:r>
    </w:p>
    <w:p w14:paraId="2E557349" w14:textId="77777777" w:rsidR="00536A38" w:rsidRPr="00194450" w:rsidRDefault="000722BD" w:rsidP="00C42A3F">
      <w:pPr>
        <w:pStyle w:val="Normal1"/>
        <w:rPr>
          <w:sz w:val="23"/>
          <w:szCs w:val="23"/>
        </w:rPr>
      </w:pPr>
      <w:r w:rsidRPr="00194450">
        <w:rPr>
          <w:sz w:val="23"/>
          <w:szCs w:val="23"/>
        </w:rPr>
        <w:t>Kelley Center for Entrepreneurship at Dakota</w:t>
      </w:r>
      <w:r w:rsidR="008E5276" w:rsidRPr="00194450">
        <w:rPr>
          <w:sz w:val="23"/>
          <w:szCs w:val="23"/>
        </w:rPr>
        <w:t xml:space="preserve"> </w:t>
      </w:r>
      <w:r w:rsidRPr="00194450">
        <w:rPr>
          <w:sz w:val="23"/>
          <w:szCs w:val="23"/>
        </w:rPr>
        <w:t>Wesleyan University</w:t>
      </w:r>
    </w:p>
    <w:p w14:paraId="1F34782F" w14:textId="77777777" w:rsidR="00536A38" w:rsidRPr="00194450" w:rsidRDefault="000722BD" w:rsidP="00C42A3F">
      <w:pPr>
        <w:pStyle w:val="Normal1"/>
        <w:rPr>
          <w:sz w:val="23"/>
          <w:szCs w:val="23"/>
        </w:rPr>
      </w:pPr>
      <w:r w:rsidRPr="00194450">
        <w:rPr>
          <w:sz w:val="23"/>
          <w:szCs w:val="23"/>
        </w:rPr>
        <w:t>Lake Area Improvement Corp. (Madison)</w:t>
      </w:r>
    </w:p>
    <w:p w14:paraId="3AF3738C" w14:textId="77777777" w:rsidR="00536A38" w:rsidRPr="00194450" w:rsidRDefault="000722BD" w:rsidP="00C42A3F">
      <w:pPr>
        <w:pStyle w:val="Normal1"/>
        <w:rPr>
          <w:sz w:val="23"/>
          <w:szCs w:val="23"/>
        </w:rPr>
      </w:pPr>
      <w:r w:rsidRPr="00194450">
        <w:rPr>
          <w:sz w:val="23"/>
          <w:szCs w:val="23"/>
        </w:rPr>
        <w:t>Lake Francis Case Development Corp.</w:t>
      </w:r>
    </w:p>
    <w:p w14:paraId="28A49ED9" w14:textId="77777777" w:rsidR="00536A38" w:rsidRPr="00194450" w:rsidRDefault="000722BD" w:rsidP="00C42A3F">
      <w:pPr>
        <w:pStyle w:val="Normal1"/>
        <w:rPr>
          <w:sz w:val="23"/>
          <w:szCs w:val="23"/>
        </w:rPr>
      </w:pPr>
      <w:r w:rsidRPr="00194450">
        <w:rPr>
          <w:sz w:val="23"/>
          <w:szCs w:val="23"/>
        </w:rPr>
        <w:t>North East SD Community Action</w:t>
      </w:r>
      <w:r w:rsidR="008E5276" w:rsidRPr="00194450">
        <w:rPr>
          <w:sz w:val="23"/>
          <w:szCs w:val="23"/>
        </w:rPr>
        <w:t xml:space="preserve"> </w:t>
      </w:r>
      <w:r w:rsidRPr="00194450">
        <w:rPr>
          <w:sz w:val="23"/>
          <w:szCs w:val="23"/>
        </w:rPr>
        <w:t>Program</w:t>
      </w:r>
    </w:p>
    <w:p w14:paraId="4E6EAE44" w14:textId="77777777" w:rsidR="00536A38" w:rsidRPr="00194450" w:rsidRDefault="000722BD" w:rsidP="00C42A3F">
      <w:pPr>
        <w:pStyle w:val="Normal1"/>
        <w:rPr>
          <w:sz w:val="23"/>
          <w:szCs w:val="23"/>
        </w:rPr>
      </w:pPr>
      <w:r w:rsidRPr="00194450">
        <w:rPr>
          <w:sz w:val="23"/>
          <w:szCs w:val="23"/>
        </w:rPr>
        <w:t>Planning and Development District III</w:t>
      </w:r>
    </w:p>
    <w:p w14:paraId="072052D4" w14:textId="77777777" w:rsidR="00536A38" w:rsidRPr="00194450" w:rsidRDefault="000722BD" w:rsidP="00194450">
      <w:pPr>
        <w:pStyle w:val="Normal1"/>
        <w:ind w:right="-720"/>
        <w:rPr>
          <w:sz w:val="23"/>
          <w:szCs w:val="23"/>
        </w:rPr>
      </w:pPr>
      <w:r w:rsidRPr="00194450">
        <w:rPr>
          <w:sz w:val="23"/>
          <w:szCs w:val="23"/>
        </w:rPr>
        <w:t>Rapid City Area Economic Dev</w:t>
      </w:r>
      <w:r w:rsidR="00194450">
        <w:rPr>
          <w:sz w:val="23"/>
          <w:szCs w:val="23"/>
        </w:rPr>
        <w:t>elopment</w:t>
      </w:r>
      <w:r w:rsidR="008E5276" w:rsidRPr="00194450">
        <w:rPr>
          <w:sz w:val="23"/>
          <w:szCs w:val="23"/>
        </w:rPr>
        <w:t xml:space="preserve"> </w:t>
      </w:r>
      <w:r w:rsidRPr="00194450">
        <w:rPr>
          <w:sz w:val="23"/>
          <w:szCs w:val="23"/>
        </w:rPr>
        <w:t>Partnership</w:t>
      </w:r>
    </w:p>
    <w:p w14:paraId="7E16469C" w14:textId="77777777" w:rsidR="00536A38" w:rsidRPr="00194450" w:rsidRDefault="000722BD">
      <w:pPr>
        <w:pStyle w:val="Normal1"/>
        <w:rPr>
          <w:sz w:val="23"/>
          <w:szCs w:val="23"/>
        </w:rPr>
      </w:pPr>
      <w:r w:rsidRPr="00194450">
        <w:rPr>
          <w:sz w:val="23"/>
          <w:szCs w:val="23"/>
        </w:rPr>
        <w:t>Mobridge Economic Development</w:t>
      </w:r>
    </w:p>
    <w:p w14:paraId="379FC655" w14:textId="77777777" w:rsidR="00536A38" w:rsidRPr="00194450" w:rsidRDefault="000722BD">
      <w:pPr>
        <w:pStyle w:val="Normal1"/>
        <w:rPr>
          <w:sz w:val="23"/>
          <w:szCs w:val="23"/>
        </w:rPr>
      </w:pPr>
      <w:r w:rsidRPr="00194450">
        <w:rPr>
          <w:sz w:val="23"/>
          <w:szCs w:val="23"/>
        </w:rPr>
        <w:t>SD School of Mines &amp; Technology</w:t>
      </w:r>
    </w:p>
    <w:p w14:paraId="078887DE" w14:textId="77777777" w:rsidR="00536A38" w:rsidRPr="00194450" w:rsidRDefault="000722BD">
      <w:pPr>
        <w:pStyle w:val="Normal1"/>
        <w:rPr>
          <w:sz w:val="23"/>
          <w:szCs w:val="23"/>
        </w:rPr>
      </w:pPr>
      <w:r w:rsidRPr="00194450">
        <w:rPr>
          <w:sz w:val="23"/>
          <w:szCs w:val="23"/>
        </w:rPr>
        <w:t>Sioux Falls Chamber of Commerce</w:t>
      </w:r>
    </w:p>
    <w:p w14:paraId="1BD11316" w14:textId="77777777" w:rsidR="00536A38" w:rsidRPr="00194450" w:rsidRDefault="000722BD">
      <w:pPr>
        <w:pStyle w:val="Normal1"/>
        <w:rPr>
          <w:sz w:val="23"/>
          <w:szCs w:val="23"/>
        </w:rPr>
      </w:pPr>
      <w:r w:rsidRPr="00194450">
        <w:rPr>
          <w:sz w:val="23"/>
          <w:szCs w:val="23"/>
        </w:rPr>
        <w:t>Spearfish Area Chamber of Commerce</w:t>
      </w:r>
    </w:p>
    <w:p w14:paraId="3ED5F8C0" w14:textId="77777777" w:rsidR="00A267C1" w:rsidRPr="00194450" w:rsidRDefault="00A267C1" w:rsidP="00A267C1">
      <w:pPr>
        <w:pStyle w:val="Normal1"/>
        <w:rPr>
          <w:sz w:val="23"/>
          <w:szCs w:val="23"/>
        </w:rPr>
      </w:pPr>
      <w:r w:rsidRPr="00194450">
        <w:rPr>
          <w:sz w:val="23"/>
          <w:szCs w:val="23"/>
        </w:rPr>
        <w:t xml:space="preserve">University of SD </w:t>
      </w:r>
      <w:proofErr w:type="spellStart"/>
      <w:r w:rsidRPr="00194450">
        <w:rPr>
          <w:sz w:val="23"/>
          <w:szCs w:val="23"/>
        </w:rPr>
        <w:t>Beacom</w:t>
      </w:r>
      <w:proofErr w:type="spellEnd"/>
      <w:r w:rsidRPr="00194450">
        <w:rPr>
          <w:sz w:val="23"/>
          <w:szCs w:val="23"/>
        </w:rPr>
        <w:t xml:space="preserve"> School of Business</w:t>
      </w:r>
    </w:p>
    <w:p w14:paraId="31B4BBB6" w14:textId="77777777" w:rsidR="00DF67BD" w:rsidRPr="00194450" w:rsidRDefault="00DF67BD" w:rsidP="00DF67BD">
      <w:pPr>
        <w:rPr>
          <w:color w:val="auto"/>
          <w:sz w:val="23"/>
          <w:szCs w:val="23"/>
        </w:rPr>
      </w:pPr>
      <w:r w:rsidRPr="00194450">
        <w:rPr>
          <w:color w:val="auto"/>
          <w:sz w:val="23"/>
          <w:szCs w:val="23"/>
        </w:rPr>
        <w:t xml:space="preserve">Vermillion Area Chamber </w:t>
      </w:r>
      <w:r w:rsidR="00194450">
        <w:rPr>
          <w:color w:val="auto"/>
          <w:sz w:val="23"/>
          <w:szCs w:val="23"/>
        </w:rPr>
        <w:t>&amp; Development Co.</w:t>
      </w:r>
    </w:p>
    <w:p w14:paraId="7D920669" w14:textId="77777777" w:rsidR="00536A38" w:rsidRPr="00194450" w:rsidRDefault="000722BD">
      <w:pPr>
        <w:pStyle w:val="Normal1"/>
        <w:rPr>
          <w:sz w:val="23"/>
          <w:szCs w:val="23"/>
        </w:rPr>
      </w:pPr>
      <w:r w:rsidRPr="00194450">
        <w:rPr>
          <w:sz w:val="23"/>
          <w:szCs w:val="23"/>
        </w:rPr>
        <w:t>West River Foundation</w:t>
      </w:r>
    </w:p>
    <w:p w14:paraId="660CED6B" w14:textId="77777777" w:rsidR="003E2EC0" w:rsidRPr="00194450" w:rsidRDefault="003E2EC0">
      <w:pPr>
        <w:pStyle w:val="Normal1"/>
        <w:rPr>
          <w:sz w:val="23"/>
          <w:szCs w:val="23"/>
        </w:rPr>
        <w:sectPr w:rsidR="003E2EC0" w:rsidRPr="00194450" w:rsidSect="00C42A3F">
          <w:type w:val="continuous"/>
          <w:pgSz w:w="12240" w:h="15840"/>
          <w:pgMar w:top="1440" w:right="1440" w:bottom="1440" w:left="720" w:header="720" w:footer="720" w:gutter="0"/>
          <w:cols w:num="2" w:space="720"/>
        </w:sectPr>
      </w:pPr>
    </w:p>
    <w:p w14:paraId="18FD04B4" w14:textId="77777777" w:rsidR="00536A38" w:rsidRPr="00194450" w:rsidRDefault="00536A38">
      <w:pPr>
        <w:pStyle w:val="Normal1"/>
        <w:rPr>
          <w:sz w:val="23"/>
          <w:szCs w:val="23"/>
        </w:rPr>
      </w:pPr>
    </w:p>
    <w:p w14:paraId="3DAA3745" w14:textId="77777777" w:rsidR="00805EC7" w:rsidRPr="00194450" w:rsidRDefault="000722BD" w:rsidP="00C42A3F">
      <w:pPr>
        <w:pStyle w:val="Normal1"/>
        <w:ind w:left="-720" w:right="-720"/>
        <w:rPr>
          <w:sz w:val="23"/>
          <w:szCs w:val="23"/>
        </w:rPr>
      </w:pPr>
      <w:r w:rsidRPr="00194450">
        <w:rPr>
          <w:sz w:val="23"/>
          <w:szCs w:val="23"/>
        </w:rPr>
        <w:t xml:space="preserve">Although the SBDC does not specifically endorse the opinions, products, or services of any individual organization, we wish to gratefully acknowledge the support of these entities and their clear commitment to South Dakota's small businesses, the communities they serve and the economic future of </w:t>
      </w:r>
      <w:r w:rsidR="00194450">
        <w:rPr>
          <w:sz w:val="23"/>
          <w:szCs w:val="23"/>
        </w:rPr>
        <w:t>the state.</w:t>
      </w:r>
    </w:p>
    <w:p w14:paraId="46172FA7" w14:textId="77777777" w:rsidR="00E26476" w:rsidRDefault="00E26476" w:rsidP="00194450">
      <w:pPr>
        <w:shd w:val="clear" w:color="auto" w:fill="FFFFFF"/>
        <w:spacing w:after="150"/>
        <w:rPr>
          <w:rFonts w:ascii="Georgia" w:eastAsia="Times New Roman" w:hAnsi="Georgia" w:cs="Helvetica"/>
          <w:i/>
          <w:color w:val="333333"/>
          <w:sz w:val="18"/>
          <w:szCs w:val="21"/>
        </w:rPr>
      </w:pPr>
    </w:p>
    <w:p w14:paraId="028BEE7E" w14:textId="77777777" w:rsidR="00E26476" w:rsidRDefault="00E26476" w:rsidP="00194450">
      <w:pPr>
        <w:shd w:val="clear" w:color="auto" w:fill="FFFFFF"/>
        <w:spacing w:after="150"/>
        <w:rPr>
          <w:rFonts w:ascii="Georgia" w:eastAsia="Times New Roman" w:hAnsi="Georgia" w:cs="Helvetica"/>
          <w:i/>
          <w:color w:val="333333"/>
          <w:sz w:val="18"/>
          <w:szCs w:val="21"/>
        </w:rPr>
      </w:pPr>
    </w:p>
    <w:p w14:paraId="4D48FC90" w14:textId="77777777" w:rsidR="00E26476" w:rsidRDefault="00E26476" w:rsidP="00194450">
      <w:pPr>
        <w:shd w:val="clear" w:color="auto" w:fill="FFFFFF"/>
        <w:spacing w:after="150"/>
        <w:rPr>
          <w:rFonts w:ascii="Georgia" w:eastAsia="Times New Roman" w:hAnsi="Georgia" w:cs="Helvetica"/>
          <w:i/>
          <w:color w:val="333333"/>
          <w:sz w:val="18"/>
          <w:szCs w:val="21"/>
        </w:rPr>
      </w:pPr>
    </w:p>
    <w:p w14:paraId="040E0147" w14:textId="77777777" w:rsidR="00E26476" w:rsidRDefault="00E26476" w:rsidP="00194450">
      <w:pPr>
        <w:shd w:val="clear" w:color="auto" w:fill="FFFFFF"/>
        <w:spacing w:after="150"/>
        <w:rPr>
          <w:rFonts w:ascii="Georgia" w:eastAsia="Times New Roman" w:hAnsi="Georgia" w:cs="Helvetica"/>
          <w:i/>
          <w:color w:val="333333"/>
          <w:sz w:val="18"/>
          <w:szCs w:val="21"/>
        </w:rPr>
      </w:pPr>
    </w:p>
    <w:p w14:paraId="2853A68F"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p>
    <w:p w14:paraId="2C298468"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p>
    <w:p w14:paraId="4FC9560F"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p>
    <w:p w14:paraId="79F753D7"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bookmarkStart w:id="1" w:name="_GoBack"/>
      <w:bookmarkEnd w:id="1"/>
    </w:p>
    <w:p w14:paraId="20584982"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p>
    <w:p w14:paraId="7608B100"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p>
    <w:p w14:paraId="467B56B8"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p>
    <w:p w14:paraId="04BAA54B" w14:textId="77777777" w:rsidR="00DC72CB" w:rsidRDefault="00DC72CB" w:rsidP="00E26476">
      <w:pPr>
        <w:shd w:val="clear" w:color="auto" w:fill="FFFFFF"/>
        <w:spacing w:after="150"/>
        <w:jc w:val="center"/>
        <w:rPr>
          <w:rFonts w:ascii="Georgia" w:eastAsia="Times New Roman" w:hAnsi="Georgia" w:cs="Helvetica"/>
          <w:i/>
          <w:color w:val="333333"/>
          <w:sz w:val="72"/>
          <w:szCs w:val="21"/>
        </w:rPr>
      </w:pPr>
    </w:p>
    <w:p w14:paraId="0763D690" w14:textId="77777777" w:rsidR="00DC72CB" w:rsidRDefault="00DC72CB" w:rsidP="00DC72CB">
      <w:pPr>
        <w:shd w:val="clear" w:color="auto" w:fill="FFFFFF"/>
        <w:spacing w:after="150"/>
        <w:jc w:val="both"/>
        <w:rPr>
          <w:rFonts w:ascii="Georgia" w:eastAsia="Times New Roman" w:hAnsi="Georgia" w:cs="Helvetica"/>
          <w:i/>
          <w:color w:val="333333"/>
          <w:sz w:val="180"/>
          <w:szCs w:val="21"/>
        </w:rPr>
      </w:pPr>
      <w:r w:rsidRPr="00581EF2">
        <w:rPr>
          <w:rFonts w:ascii="Georgia" w:eastAsia="Times New Roman" w:hAnsi="Georgia" w:cs="Helvetica"/>
          <w:noProof/>
          <w:color w:val="333333"/>
          <w:sz w:val="16"/>
          <w:szCs w:val="21"/>
        </w:rPr>
        <w:drawing>
          <wp:inline distT="0" distB="0" distL="0" distR="0" wp14:anchorId="4F897E00" wp14:editId="68B3ABC0">
            <wp:extent cx="707571" cy="8822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91613" cy="987041"/>
                    </a:xfrm>
                    <a:prstGeom prst="rect">
                      <a:avLst/>
                    </a:prstGeom>
                    <a:noFill/>
                    <a:ln>
                      <a:noFill/>
                    </a:ln>
                  </pic:spPr>
                </pic:pic>
              </a:graphicData>
            </a:graphic>
          </wp:inline>
        </w:drawing>
      </w:r>
      <w:r w:rsidRPr="00DC72CB">
        <w:rPr>
          <w:rFonts w:ascii="Georgia" w:eastAsia="Times New Roman" w:hAnsi="Georgia" w:cs="Helvetica"/>
          <w:i/>
          <w:color w:val="333333"/>
          <w:sz w:val="18"/>
          <w:szCs w:val="21"/>
        </w:rPr>
        <w:t xml:space="preserve"> </w:t>
      </w:r>
      <w:r w:rsidRPr="00994AF0">
        <w:rPr>
          <w:rFonts w:ascii="Georgia" w:eastAsia="Times New Roman" w:hAnsi="Georgia" w:cs="Helvetica"/>
          <w:i/>
          <w:color w:val="333333"/>
          <w:sz w:val="24"/>
          <w:szCs w:val="21"/>
        </w:rPr>
        <w:t>The Small Business Development Center is partially funded by the U.S. Small Business Administration. SBDC operates under Cooperative Agreement SBAHQ-</w:t>
      </w:r>
      <w:r w:rsidR="006019BA">
        <w:rPr>
          <w:rFonts w:ascii="Georgia" w:eastAsia="Times New Roman" w:hAnsi="Georgia" w:cs="Helvetica"/>
          <w:i/>
          <w:color w:val="333333"/>
          <w:sz w:val="24"/>
          <w:szCs w:val="21"/>
        </w:rPr>
        <w:t>20</w:t>
      </w:r>
      <w:r w:rsidRPr="00994AF0">
        <w:rPr>
          <w:rFonts w:ascii="Georgia" w:eastAsia="Times New Roman" w:hAnsi="Georgia" w:cs="Helvetica"/>
          <w:i/>
          <w:color w:val="333333"/>
          <w:sz w:val="24"/>
          <w:szCs w:val="21"/>
        </w:rPr>
        <w:t>-B-00</w:t>
      </w:r>
      <w:r w:rsidR="006019BA">
        <w:rPr>
          <w:rFonts w:ascii="Georgia" w:eastAsia="Times New Roman" w:hAnsi="Georgia" w:cs="Helvetica"/>
          <w:i/>
          <w:color w:val="333333"/>
          <w:sz w:val="24"/>
          <w:szCs w:val="21"/>
        </w:rPr>
        <w:t>39</w:t>
      </w:r>
      <w:r w:rsidRPr="00994AF0">
        <w:rPr>
          <w:rFonts w:ascii="Georgia" w:eastAsia="Times New Roman" w:hAnsi="Georgia" w:cs="Helvetica"/>
          <w:i/>
          <w:color w:val="333333"/>
          <w:sz w:val="24"/>
          <w:szCs w:val="21"/>
        </w:rPr>
        <w:t>. All SBA programs and services are provided to the public on a nondiscriminatory basis. Reasonable accommodations for persons with disabilities will be made if requested at least 2 weeks in advance.</w:t>
      </w:r>
      <w:r w:rsidRPr="00994AF0">
        <w:rPr>
          <w:rFonts w:ascii="Georgia" w:eastAsia="Times New Roman" w:hAnsi="Georgia" w:cs="Helvetica"/>
          <w:i/>
          <w:color w:val="333333"/>
          <w:sz w:val="160"/>
          <w:szCs w:val="21"/>
        </w:rPr>
        <w:t xml:space="preserve">  </w:t>
      </w:r>
    </w:p>
    <w:p w14:paraId="1C2AFB27" w14:textId="77777777" w:rsidR="00E877CB" w:rsidRPr="00E877CB" w:rsidRDefault="00E877CB" w:rsidP="00E877CB">
      <w:pPr>
        <w:shd w:val="clear" w:color="auto" w:fill="FFFFFF"/>
        <w:spacing w:after="150"/>
        <w:jc w:val="right"/>
        <w:rPr>
          <w:rFonts w:ascii="Georgia" w:eastAsia="Times New Roman" w:hAnsi="Georgia" w:cs="Helvetica"/>
          <w:i/>
          <w:color w:val="333333"/>
          <w:sz w:val="36"/>
          <w:szCs w:val="21"/>
        </w:rPr>
      </w:pPr>
      <w:r w:rsidRPr="00E877CB">
        <w:rPr>
          <w:rFonts w:ascii="Georgia" w:eastAsia="Times New Roman" w:hAnsi="Georgia" w:cs="Helvetica"/>
          <w:i/>
          <w:color w:val="333333"/>
          <w:sz w:val="36"/>
          <w:szCs w:val="21"/>
        </w:rPr>
        <w:t>Revised</w:t>
      </w:r>
      <w:r>
        <w:rPr>
          <w:rFonts w:ascii="Georgia" w:eastAsia="Times New Roman" w:hAnsi="Georgia" w:cs="Helvetica"/>
          <w:i/>
          <w:color w:val="333333"/>
          <w:sz w:val="36"/>
          <w:szCs w:val="21"/>
        </w:rPr>
        <w:t xml:space="preserve"> </w:t>
      </w:r>
      <w:r w:rsidR="00A6409B">
        <w:rPr>
          <w:rFonts w:ascii="Georgia" w:eastAsia="Times New Roman" w:hAnsi="Georgia" w:cs="Helvetica"/>
          <w:i/>
          <w:color w:val="333333"/>
          <w:sz w:val="36"/>
          <w:szCs w:val="21"/>
        </w:rPr>
        <w:t>4.30</w:t>
      </w:r>
      <w:r w:rsidR="006019BA">
        <w:rPr>
          <w:rFonts w:ascii="Georgia" w:eastAsia="Times New Roman" w:hAnsi="Georgia" w:cs="Helvetica"/>
          <w:i/>
          <w:color w:val="333333"/>
          <w:sz w:val="36"/>
          <w:szCs w:val="21"/>
        </w:rPr>
        <w:t>.2</w:t>
      </w:r>
      <w:r w:rsidR="00B07007">
        <w:rPr>
          <w:rFonts w:ascii="Georgia" w:eastAsia="Times New Roman" w:hAnsi="Georgia" w:cs="Helvetica"/>
          <w:i/>
          <w:color w:val="333333"/>
          <w:sz w:val="36"/>
          <w:szCs w:val="21"/>
        </w:rPr>
        <w:t>1</w:t>
      </w:r>
    </w:p>
    <w:sectPr w:rsidR="00E877CB" w:rsidRPr="00E877CB" w:rsidSect="00CE69E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DDCF7" w14:textId="77777777" w:rsidR="00F03184" w:rsidRDefault="00F03184" w:rsidP="003B2D77">
      <w:pPr>
        <w:spacing w:line="240" w:lineRule="auto"/>
      </w:pPr>
      <w:r>
        <w:separator/>
      </w:r>
    </w:p>
  </w:endnote>
  <w:endnote w:type="continuationSeparator" w:id="0">
    <w:p w14:paraId="2BE1CE79" w14:textId="77777777" w:rsidR="00F03184" w:rsidRDefault="00F03184" w:rsidP="003B2D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79DA4" w14:textId="77777777" w:rsidR="00653EF8" w:rsidRDefault="00653EF8" w:rsidP="00716FE1">
    <w:pPr>
      <w:pStyle w:val="Footer"/>
      <w:jc w:val="center"/>
    </w:pPr>
    <w:r>
      <w:tab/>
    </w:r>
    <w:hyperlink r:id="rId1" w:history="1">
      <w:r w:rsidRPr="000D1BCC">
        <w:rPr>
          <w:rStyle w:val="Hyperlink"/>
        </w:rPr>
        <w:t>www.sdbusinesshelp.com</w:t>
      </w:r>
    </w:hyperlink>
    <w:r>
      <w:tab/>
    </w:r>
    <w:sdt>
      <w:sdtPr>
        <w:id w:val="317301970"/>
        <w:docPartObj>
          <w:docPartGallery w:val="Page Numbers (Bottom of Page)"/>
          <w:docPartUnique/>
        </w:docPartObj>
      </w:sdtPr>
      <w:sdtEndPr/>
      <w:sdtContent>
        <w:r>
          <w:fldChar w:fldCharType="begin"/>
        </w:r>
        <w:r>
          <w:instrText xml:space="preserve"> PAGE   \* MERGEFORMAT </w:instrText>
        </w:r>
        <w:r>
          <w:fldChar w:fldCharType="separate"/>
        </w:r>
        <w:r w:rsidR="00712CA2">
          <w:rPr>
            <w:noProof/>
          </w:rPr>
          <w:t>21</w:t>
        </w:r>
        <w:r>
          <w:rPr>
            <w:noProof/>
          </w:rPr>
          <w:fldChar w:fldCharType="end"/>
        </w:r>
      </w:sdtContent>
    </w:sdt>
  </w:p>
  <w:p w14:paraId="41377B4A" w14:textId="77777777" w:rsidR="00653EF8" w:rsidRDefault="0065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368C7" w14:textId="77777777" w:rsidR="00653EF8" w:rsidRPr="00AE4142" w:rsidRDefault="00F03184" w:rsidP="00AE4142">
    <w:pPr>
      <w:pStyle w:val="Footer"/>
      <w:jc w:val="center"/>
      <w:rPr>
        <w:i/>
        <w:sz w:val="24"/>
      </w:rPr>
    </w:pPr>
    <w:hyperlink r:id="rId1" w:history="1">
      <w:r w:rsidR="00653EF8" w:rsidRPr="00AE4142">
        <w:rPr>
          <w:rStyle w:val="Hyperlink"/>
          <w:i/>
          <w:sz w:val="24"/>
        </w:rPr>
        <w:t>www.sdbusinesshelp.com</w:t>
      </w:r>
    </w:hyperlink>
    <w:r w:rsidR="00653EF8" w:rsidRPr="00AE4142">
      <w:rPr>
        <w:i/>
        <w:sz w:val="24"/>
      </w:rPr>
      <w:t xml:space="preserve"> </w:t>
    </w:r>
  </w:p>
  <w:p w14:paraId="655780DE" w14:textId="77777777" w:rsidR="00653EF8" w:rsidRDefault="00653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74A9F" w14:textId="77777777" w:rsidR="00F03184" w:rsidRDefault="00F03184" w:rsidP="003B2D77">
      <w:pPr>
        <w:spacing w:line="240" w:lineRule="auto"/>
      </w:pPr>
      <w:r>
        <w:separator/>
      </w:r>
    </w:p>
  </w:footnote>
  <w:footnote w:type="continuationSeparator" w:id="0">
    <w:p w14:paraId="15D05940" w14:textId="77777777" w:rsidR="00F03184" w:rsidRDefault="00F03184" w:rsidP="003B2D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A03698"/>
    <w:multiLevelType w:val="hybridMultilevel"/>
    <w:tmpl w:val="28D02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D3117"/>
    <w:multiLevelType w:val="multilevel"/>
    <w:tmpl w:val="E336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816D09"/>
    <w:multiLevelType w:val="hybridMultilevel"/>
    <w:tmpl w:val="BB52D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EE5A18"/>
    <w:multiLevelType w:val="hybridMultilevel"/>
    <w:tmpl w:val="F09A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6B2491"/>
    <w:multiLevelType w:val="multilevel"/>
    <w:tmpl w:val="223A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5A1A19"/>
    <w:multiLevelType w:val="hybridMultilevel"/>
    <w:tmpl w:val="A5425A32"/>
    <w:lvl w:ilvl="0" w:tplc="8A623BEE">
      <w:start w:val="1"/>
      <w:numFmt w:val="decimal"/>
      <w:lvlText w:val="%1."/>
      <w:lvlJc w:val="left"/>
      <w:pPr>
        <w:ind w:left="792" w:hanging="432"/>
      </w:pPr>
      <w:rPr>
        <w:rFonts w:hint="default"/>
        <w:b/>
        <w:sz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A38"/>
    <w:rsid w:val="00000A5B"/>
    <w:rsid w:val="00001216"/>
    <w:rsid w:val="0000674F"/>
    <w:rsid w:val="000376AB"/>
    <w:rsid w:val="000415C7"/>
    <w:rsid w:val="00042E66"/>
    <w:rsid w:val="00053C9C"/>
    <w:rsid w:val="000705C2"/>
    <w:rsid w:val="000722BD"/>
    <w:rsid w:val="000744F6"/>
    <w:rsid w:val="00075AEA"/>
    <w:rsid w:val="00081F2A"/>
    <w:rsid w:val="00083DCC"/>
    <w:rsid w:val="00086276"/>
    <w:rsid w:val="0009100B"/>
    <w:rsid w:val="000A3965"/>
    <w:rsid w:val="000A4D0B"/>
    <w:rsid w:val="000B2700"/>
    <w:rsid w:val="000B67D8"/>
    <w:rsid w:val="000C6F87"/>
    <w:rsid w:val="000D220E"/>
    <w:rsid w:val="000D76F9"/>
    <w:rsid w:val="000F4BFF"/>
    <w:rsid w:val="001061C3"/>
    <w:rsid w:val="00115CE4"/>
    <w:rsid w:val="001355FA"/>
    <w:rsid w:val="001371DA"/>
    <w:rsid w:val="001422B1"/>
    <w:rsid w:val="001516B0"/>
    <w:rsid w:val="00170761"/>
    <w:rsid w:val="00171E46"/>
    <w:rsid w:val="001818F5"/>
    <w:rsid w:val="001943E3"/>
    <w:rsid w:val="00194450"/>
    <w:rsid w:val="0019542B"/>
    <w:rsid w:val="001C69F8"/>
    <w:rsid w:val="001F3634"/>
    <w:rsid w:val="00212CEB"/>
    <w:rsid w:val="002162B2"/>
    <w:rsid w:val="002237DD"/>
    <w:rsid w:val="00245C4F"/>
    <w:rsid w:val="002501A1"/>
    <w:rsid w:val="002B0925"/>
    <w:rsid w:val="002B52B5"/>
    <w:rsid w:val="00307CB3"/>
    <w:rsid w:val="003150C5"/>
    <w:rsid w:val="00331431"/>
    <w:rsid w:val="00357945"/>
    <w:rsid w:val="003B2D77"/>
    <w:rsid w:val="003B43AA"/>
    <w:rsid w:val="003C5E04"/>
    <w:rsid w:val="003E2C47"/>
    <w:rsid w:val="003E2E66"/>
    <w:rsid w:val="003E2EC0"/>
    <w:rsid w:val="003E3622"/>
    <w:rsid w:val="003F1A9D"/>
    <w:rsid w:val="00405C3D"/>
    <w:rsid w:val="00416448"/>
    <w:rsid w:val="00442F2C"/>
    <w:rsid w:val="00455CC4"/>
    <w:rsid w:val="00492C17"/>
    <w:rsid w:val="004A5EAE"/>
    <w:rsid w:val="004A608E"/>
    <w:rsid w:val="004B33D7"/>
    <w:rsid w:val="004B3652"/>
    <w:rsid w:val="004D11BB"/>
    <w:rsid w:val="004D3CA6"/>
    <w:rsid w:val="004D4EAB"/>
    <w:rsid w:val="004E5B16"/>
    <w:rsid w:val="00534FA6"/>
    <w:rsid w:val="00536A38"/>
    <w:rsid w:val="00544F76"/>
    <w:rsid w:val="00566821"/>
    <w:rsid w:val="00576691"/>
    <w:rsid w:val="005A222E"/>
    <w:rsid w:val="005B2B88"/>
    <w:rsid w:val="005D4A76"/>
    <w:rsid w:val="005F100F"/>
    <w:rsid w:val="005F59EB"/>
    <w:rsid w:val="006019BA"/>
    <w:rsid w:val="00601FBF"/>
    <w:rsid w:val="00626DCC"/>
    <w:rsid w:val="00642FE8"/>
    <w:rsid w:val="00653EF8"/>
    <w:rsid w:val="0069115E"/>
    <w:rsid w:val="00692D63"/>
    <w:rsid w:val="00696F7B"/>
    <w:rsid w:val="006C6FA9"/>
    <w:rsid w:val="006D3B09"/>
    <w:rsid w:val="006F5D26"/>
    <w:rsid w:val="00701D64"/>
    <w:rsid w:val="00712CA2"/>
    <w:rsid w:val="00716FE1"/>
    <w:rsid w:val="00720834"/>
    <w:rsid w:val="00724510"/>
    <w:rsid w:val="00745644"/>
    <w:rsid w:val="00786C1B"/>
    <w:rsid w:val="00797F8C"/>
    <w:rsid w:val="007A36A0"/>
    <w:rsid w:val="007A4C32"/>
    <w:rsid w:val="007A7BED"/>
    <w:rsid w:val="007D0A07"/>
    <w:rsid w:val="007D119D"/>
    <w:rsid w:val="007F12EB"/>
    <w:rsid w:val="007F1687"/>
    <w:rsid w:val="007F5481"/>
    <w:rsid w:val="00805EC7"/>
    <w:rsid w:val="00824800"/>
    <w:rsid w:val="00831147"/>
    <w:rsid w:val="00837414"/>
    <w:rsid w:val="00841123"/>
    <w:rsid w:val="0088105A"/>
    <w:rsid w:val="008D0BE6"/>
    <w:rsid w:val="008D1D05"/>
    <w:rsid w:val="008E5276"/>
    <w:rsid w:val="008F1259"/>
    <w:rsid w:val="00901189"/>
    <w:rsid w:val="009056EB"/>
    <w:rsid w:val="0091668B"/>
    <w:rsid w:val="009319A1"/>
    <w:rsid w:val="00955C35"/>
    <w:rsid w:val="00966E6D"/>
    <w:rsid w:val="009717DA"/>
    <w:rsid w:val="00983D99"/>
    <w:rsid w:val="00994AF0"/>
    <w:rsid w:val="00995B34"/>
    <w:rsid w:val="009A2295"/>
    <w:rsid w:val="009D2AA2"/>
    <w:rsid w:val="00A11880"/>
    <w:rsid w:val="00A210B0"/>
    <w:rsid w:val="00A267C1"/>
    <w:rsid w:val="00A428A1"/>
    <w:rsid w:val="00A5715F"/>
    <w:rsid w:val="00A6409B"/>
    <w:rsid w:val="00A7696F"/>
    <w:rsid w:val="00A947CB"/>
    <w:rsid w:val="00A96D2E"/>
    <w:rsid w:val="00AC602E"/>
    <w:rsid w:val="00AE4142"/>
    <w:rsid w:val="00AE5D08"/>
    <w:rsid w:val="00AE7B03"/>
    <w:rsid w:val="00AF129D"/>
    <w:rsid w:val="00B07007"/>
    <w:rsid w:val="00B221D6"/>
    <w:rsid w:val="00B25A39"/>
    <w:rsid w:val="00B26B31"/>
    <w:rsid w:val="00B311E7"/>
    <w:rsid w:val="00BA5284"/>
    <w:rsid w:val="00C01CB3"/>
    <w:rsid w:val="00C174A1"/>
    <w:rsid w:val="00C3497F"/>
    <w:rsid w:val="00C40EE4"/>
    <w:rsid w:val="00C42A3F"/>
    <w:rsid w:val="00C5190A"/>
    <w:rsid w:val="00C5677B"/>
    <w:rsid w:val="00C6204A"/>
    <w:rsid w:val="00C71C11"/>
    <w:rsid w:val="00C806C8"/>
    <w:rsid w:val="00CB2E31"/>
    <w:rsid w:val="00CC61EC"/>
    <w:rsid w:val="00CD0910"/>
    <w:rsid w:val="00CE69E4"/>
    <w:rsid w:val="00CF7A18"/>
    <w:rsid w:val="00D22058"/>
    <w:rsid w:val="00D23CB9"/>
    <w:rsid w:val="00D45EFD"/>
    <w:rsid w:val="00D6073D"/>
    <w:rsid w:val="00D7192E"/>
    <w:rsid w:val="00DB1CEE"/>
    <w:rsid w:val="00DB315F"/>
    <w:rsid w:val="00DB6ED0"/>
    <w:rsid w:val="00DC2EE6"/>
    <w:rsid w:val="00DC72CB"/>
    <w:rsid w:val="00DD7AED"/>
    <w:rsid w:val="00DD7D8F"/>
    <w:rsid w:val="00DF67BD"/>
    <w:rsid w:val="00DF7CAD"/>
    <w:rsid w:val="00E02775"/>
    <w:rsid w:val="00E05C18"/>
    <w:rsid w:val="00E065D3"/>
    <w:rsid w:val="00E26476"/>
    <w:rsid w:val="00E27FD1"/>
    <w:rsid w:val="00E74943"/>
    <w:rsid w:val="00E80C0E"/>
    <w:rsid w:val="00E81FF9"/>
    <w:rsid w:val="00E877CB"/>
    <w:rsid w:val="00EA0AEF"/>
    <w:rsid w:val="00EB0CDD"/>
    <w:rsid w:val="00EE7750"/>
    <w:rsid w:val="00EF3B03"/>
    <w:rsid w:val="00EF590C"/>
    <w:rsid w:val="00F0030A"/>
    <w:rsid w:val="00F03184"/>
    <w:rsid w:val="00F06FDD"/>
    <w:rsid w:val="00F11F03"/>
    <w:rsid w:val="00F36C51"/>
    <w:rsid w:val="00F37C3B"/>
    <w:rsid w:val="00F6023C"/>
    <w:rsid w:val="00F60BBE"/>
    <w:rsid w:val="00F73205"/>
    <w:rsid w:val="00FA5549"/>
    <w:rsid w:val="00FC0624"/>
    <w:rsid w:val="00FC345E"/>
    <w:rsid w:val="00FC35AF"/>
    <w:rsid w:val="00FF2CD5"/>
    <w:rsid w:val="00FF3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F2164"/>
  <w15:docId w15:val="{4E4F697D-4954-444A-BE3D-4281D7661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5B34"/>
  </w:style>
  <w:style w:type="paragraph" w:styleId="Heading1">
    <w:name w:val="heading 1"/>
    <w:basedOn w:val="Normal1"/>
    <w:next w:val="Normal1"/>
    <w:rsid w:val="00536A38"/>
    <w:pPr>
      <w:keepNext/>
      <w:keepLines/>
      <w:spacing w:before="200"/>
      <w:contextualSpacing/>
      <w:outlineLvl w:val="0"/>
    </w:pPr>
    <w:rPr>
      <w:rFonts w:ascii="Trebuchet MS" w:eastAsia="Trebuchet MS" w:hAnsi="Trebuchet MS" w:cs="Trebuchet MS"/>
      <w:sz w:val="32"/>
    </w:rPr>
  </w:style>
  <w:style w:type="paragraph" w:styleId="Heading2">
    <w:name w:val="heading 2"/>
    <w:basedOn w:val="Normal1"/>
    <w:next w:val="Normal1"/>
    <w:rsid w:val="00536A38"/>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1"/>
    <w:next w:val="Normal1"/>
    <w:rsid w:val="00536A38"/>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rsid w:val="00536A38"/>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rsid w:val="00536A38"/>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rsid w:val="00536A38"/>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36A38"/>
  </w:style>
  <w:style w:type="paragraph" w:styleId="Title">
    <w:name w:val="Title"/>
    <w:basedOn w:val="Normal1"/>
    <w:next w:val="Normal1"/>
    <w:rsid w:val="00536A38"/>
    <w:pPr>
      <w:keepNext/>
      <w:keepLines/>
      <w:contextualSpacing/>
    </w:pPr>
    <w:rPr>
      <w:rFonts w:ascii="Trebuchet MS" w:eastAsia="Trebuchet MS" w:hAnsi="Trebuchet MS" w:cs="Trebuchet MS"/>
      <w:sz w:val="42"/>
    </w:rPr>
  </w:style>
  <w:style w:type="paragraph" w:styleId="Subtitle">
    <w:name w:val="Subtitle"/>
    <w:basedOn w:val="Normal1"/>
    <w:next w:val="Normal1"/>
    <w:rsid w:val="00536A38"/>
    <w:pPr>
      <w:keepNext/>
      <w:keepLines/>
      <w:spacing w:after="200"/>
      <w:contextualSpacing/>
    </w:pPr>
    <w:rPr>
      <w:rFonts w:ascii="Trebuchet MS" w:eastAsia="Trebuchet MS" w:hAnsi="Trebuchet MS" w:cs="Trebuchet MS"/>
      <w:i/>
      <w:color w:val="666666"/>
      <w:sz w:val="26"/>
    </w:rPr>
  </w:style>
  <w:style w:type="table" w:customStyle="1" w:styleId="a">
    <w:basedOn w:val="TableNormal"/>
    <w:rsid w:val="00536A38"/>
    <w:tblPr>
      <w:tblStyleRowBandSize w:val="1"/>
      <w:tblStyleColBandSize w:val="1"/>
    </w:tblPr>
  </w:style>
  <w:style w:type="table" w:customStyle="1" w:styleId="a0">
    <w:basedOn w:val="TableNormal"/>
    <w:rsid w:val="00536A38"/>
    <w:tblPr>
      <w:tblStyleRowBandSize w:val="1"/>
      <w:tblStyleColBandSize w:val="1"/>
    </w:tblPr>
  </w:style>
  <w:style w:type="table" w:customStyle="1" w:styleId="a1">
    <w:basedOn w:val="TableNormal"/>
    <w:rsid w:val="00536A38"/>
    <w:tblPr>
      <w:tblStyleRowBandSize w:val="1"/>
      <w:tblStyleColBandSize w:val="1"/>
    </w:tblPr>
  </w:style>
  <w:style w:type="table" w:customStyle="1" w:styleId="a2">
    <w:basedOn w:val="TableNormal"/>
    <w:rsid w:val="00536A38"/>
    <w:tblPr>
      <w:tblStyleRowBandSize w:val="1"/>
      <w:tblStyleColBandSize w:val="1"/>
    </w:tblPr>
  </w:style>
  <w:style w:type="table" w:customStyle="1" w:styleId="a3">
    <w:basedOn w:val="TableNormal"/>
    <w:rsid w:val="00536A38"/>
    <w:tblPr>
      <w:tblStyleRowBandSize w:val="1"/>
      <w:tblStyleColBandSize w:val="1"/>
    </w:tblPr>
  </w:style>
  <w:style w:type="table" w:customStyle="1" w:styleId="a4">
    <w:basedOn w:val="TableNormal"/>
    <w:rsid w:val="00536A38"/>
    <w:tblPr>
      <w:tblStyleRowBandSize w:val="1"/>
      <w:tblStyleColBandSize w:val="1"/>
    </w:tblPr>
  </w:style>
  <w:style w:type="table" w:customStyle="1" w:styleId="a5">
    <w:basedOn w:val="TableNormal"/>
    <w:rsid w:val="00536A38"/>
    <w:tblPr>
      <w:tblStyleRowBandSize w:val="1"/>
      <w:tblStyleColBandSize w:val="1"/>
    </w:tblPr>
  </w:style>
  <w:style w:type="character" w:styleId="Hyperlink">
    <w:name w:val="Hyperlink"/>
    <w:basedOn w:val="DefaultParagraphFont"/>
    <w:uiPriority w:val="99"/>
    <w:unhideWhenUsed/>
    <w:rsid w:val="00720834"/>
    <w:rPr>
      <w:color w:val="0000FF" w:themeColor="hyperlink"/>
      <w:u w:val="single"/>
    </w:rPr>
  </w:style>
  <w:style w:type="paragraph" w:styleId="NormalWeb">
    <w:name w:val="Normal (Web)"/>
    <w:basedOn w:val="Normal"/>
    <w:uiPriority w:val="99"/>
    <w:unhideWhenUsed/>
    <w:rsid w:val="00696F7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8D0BE6"/>
    <w:rPr>
      <w:b/>
      <w:bCs/>
    </w:rPr>
  </w:style>
  <w:style w:type="character" w:customStyle="1" w:styleId="apple-converted-space">
    <w:name w:val="apple-converted-space"/>
    <w:basedOn w:val="DefaultParagraphFont"/>
    <w:rsid w:val="00FF2CD5"/>
  </w:style>
  <w:style w:type="character" w:styleId="FollowedHyperlink">
    <w:name w:val="FollowedHyperlink"/>
    <w:basedOn w:val="DefaultParagraphFont"/>
    <w:uiPriority w:val="99"/>
    <w:semiHidden/>
    <w:unhideWhenUsed/>
    <w:rsid w:val="002237DD"/>
    <w:rPr>
      <w:color w:val="800080" w:themeColor="followedHyperlink"/>
      <w:u w:val="single"/>
    </w:rPr>
  </w:style>
  <w:style w:type="character" w:styleId="Emphasis">
    <w:name w:val="Emphasis"/>
    <w:basedOn w:val="DefaultParagraphFont"/>
    <w:uiPriority w:val="20"/>
    <w:qFormat/>
    <w:rsid w:val="00CD0910"/>
    <w:rPr>
      <w:i/>
      <w:iCs/>
    </w:rPr>
  </w:style>
  <w:style w:type="paragraph" w:styleId="Header">
    <w:name w:val="header"/>
    <w:basedOn w:val="Normal"/>
    <w:link w:val="HeaderChar"/>
    <w:unhideWhenUsed/>
    <w:rsid w:val="003B2D7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B2D77"/>
  </w:style>
  <w:style w:type="paragraph" w:styleId="Footer">
    <w:name w:val="footer"/>
    <w:basedOn w:val="Normal"/>
    <w:link w:val="FooterChar"/>
    <w:uiPriority w:val="99"/>
    <w:unhideWhenUsed/>
    <w:rsid w:val="00331431"/>
    <w:pPr>
      <w:tabs>
        <w:tab w:val="center" w:pos="4680"/>
        <w:tab w:val="right" w:pos="9360"/>
      </w:tabs>
      <w:spacing w:line="240" w:lineRule="auto"/>
    </w:pPr>
  </w:style>
  <w:style w:type="character" w:customStyle="1" w:styleId="FooterChar">
    <w:name w:val="Footer Char"/>
    <w:basedOn w:val="DefaultParagraphFont"/>
    <w:link w:val="Footer"/>
    <w:uiPriority w:val="99"/>
    <w:rsid w:val="00331431"/>
  </w:style>
  <w:style w:type="paragraph" w:styleId="BalloonText">
    <w:name w:val="Balloon Text"/>
    <w:basedOn w:val="Normal"/>
    <w:link w:val="BalloonTextChar"/>
    <w:uiPriority w:val="99"/>
    <w:semiHidden/>
    <w:unhideWhenUsed/>
    <w:rsid w:val="003B2D7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D77"/>
    <w:rPr>
      <w:rFonts w:ascii="Tahoma" w:hAnsi="Tahoma" w:cs="Tahoma"/>
      <w:sz w:val="16"/>
      <w:szCs w:val="16"/>
    </w:rPr>
  </w:style>
  <w:style w:type="character" w:styleId="LineNumber">
    <w:name w:val="line number"/>
    <w:basedOn w:val="DefaultParagraphFont"/>
    <w:uiPriority w:val="99"/>
    <w:semiHidden/>
    <w:unhideWhenUsed/>
    <w:rsid w:val="00331431"/>
  </w:style>
  <w:style w:type="table" w:styleId="TableGrid">
    <w:name w:val="Table Grid"/>
    <w:basedOn w:val="TableNormal"/>
    <w:uiPriority w:val="59"/>
    <w:rsid w:val="00E05C1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54877">
      <w:bodyDiv w:val="1"/>
      <w:marLeft w:val="0"/>
      <w:marRight w:val="0"/>
      <w:marTop w:val="0"/>
      <w:marBottom w:val="0"/>
      <w:divBdr>
        <w:top w:val="none" w:sz="0" w:space="0" w:color="auto"/>
        <w:left w:val="none" w:sz="0" w:space="0" w:color="auto"/>
        <w:bottom w:val="none" w:sz="0" w:space="0" w:color="auto"/>
        <w:right w:val="none" w:sz="0" w:space="0" w:color="auto"/>
      </w:divBdr>
    </w:div>
    <w:div w:id="182059312">
      <w:bodyDiv w:val="1"/>
      <w:marLeft w:val="0"/>
      <w:marRight w:val="0"/>
      <w:marTop w:val="0"/>
      <w:marBottom w:val="0"/>
      <w:divBdr>
        <w:top w:val="none" w:sz="0" w:space="0" w:color="auto"/>
        <w:left w:val="none" w:sz="0" w:space="0" w:color="auto"/>
        <w:bottom w:val="none" w:sz="0" w:space="0" w:color="auto"/>
        <w:right w:val="none" w:sz="0" w:space="0" w:color="auto"/>
      </w:divBdr>
    </w:div>
    <w:div w:id="361128080">
      <w:bodyDiv w:val="1"/>
      <w:marLeft w:val="0"/>
      <w:marRight w:val="0"/>
      <w:marTop w:val="0"/>
      <w:marBottom w:val="0"/>
      <w:divBdr>
        <w:top w:val="none" w:sz="0" w:space="0" w:color="auto"/>
        <w:left w:val="none" w:sz="0" w:space="0" w:color="auto"/>
        <w:bottom w:val="none" w:sz="0" w:space="0" w:color="auto"/>
        <w:right w:val="none" w:sz="0" w:space="0" w:color="auto"/>
      </w:divBdr>
    </w:div>
    <w:div w:id="646395426">
      <w:bodyDiv w:val="1"/>
      <w:marLeft w:val="0"/>
      <w:marRight w:val="0"/>
      <w:marTop w:val="0"/>
      <w:marBottom w:val="0"/>
      <w:divBdr>
        <w:top w:val="none" w:sz="0" w:space="0" w:color="auto"/>
        <w:left w:val="none" w:sz="0" w:space="0" w:color="auto"/>
        <w:bottom w:val="none" w:sz="0" w:space="0" w:color="auto"/>
        <w:right w:val="none" w:sz="0" w:space="0" w:color="auto"/>
      </w:divBdr>
    </w:div>
    <w:div w:id="659042455">
      <w:bodyDiv w:val="1"/>
      <w:marLeft w:val="0"/>
      <w:marRight w:val="0"/>
      <w:marTop w:val="0"/>
      <w:marBottom w:val="0"/>
      <w:divBdr>
        <w:top w:val="none" w:sz="0" w:space="0" w:color="auto"/>
        <w:left w:val="none" w:sz="0" w:space="0" w:color="auto"/>
        <w:bottom w:val="none" w:sz="0" w:space="0" w:color="auto"/>
        <w:right w:val="none" w:sz="0" w:space="0" w:color="auto"/>
      </w:divBdr>
    </w:div>
    <w:div w:id="670909880">
      <w:bodyDiv w:val="1"/>
      <w:marLeft w:val="0"/>
      <w:marRight w:val="0"/>
      <w:marTop w:val="0"/>
      <w:marBottom w:val="0"/>
      <w:divBdr>
        <w:top w:val="none" w:sz="0" w:space="0" w:color="auto"/>
        <w:left w:val="none" w:sz="0" w:space="0" w:color="auto"/>
        <w:bottom w:val="none" w:sz="0" w:space="0" w:color="auto"/>
        <w:right w:val="none" w:sz="0" w:space="0" w:color="auto"/>
      </w:divBdr>
      <w:divsChild>
        <w:div w:id="1694258862">
          <w:marLeft w:val="0"/>
          <w:marRight w:val="0"/>
          <w:marTop w:val="120"/>
          <w:marBottom w:val="0"/>
          <w:divBdr>
            <w:top w:val="single" w:sz="6" w:space="0" w:color="C0C0C0"/>
            <w:left w:val="single" w:sz="6" w:space="0" w:color="C0C0C0"/>
            <w:bottom w:val="single" w:sz="6" w:space="0" w:color="C0C0C0"/>
            <w:right w:val="single" w:sz="6" w:space="0" w:color="C0C0C0"/>
          </w:divBdr>
          <w:divsChild>
            <w:div w:id="1214078942">
              <w:marLeft w:val="0"/>
              <w:marRight w:val="6930"/>
              <w:marTop w:val="0"/>
              <w:marBottom w:val="0"/>
              <w:divBdr>
                <w:top w:val="none" w:sz="0" w:space="0" w:color="auto"/>
                <w:left w:val="none" w:sz="0" w:space="0" w:color="auto"/>
                <w:bottom w:val="none" w:sz="0" w:space="0" w:color="auto"/>
                <w:right w:val="none" w:sz="0" w:space="0" w:color="auto"/>
              </w:divBdr>
            </w:div>
            <w:div w:id="1746798377">
              <w:marLeft w:val="0"/>
              <w:marRight w:val="0"/>
              <w:marTop w:val="0"/>
              <w:marBottom w:val="0"/>
              <w:divBdr>
                <w:top w:val="none" w:sz="0" w:space="0" w:color="auto"/>
                <w:left w:val="none" w:sz="0" w:space="0" w:color="auto"/>
                <w:bottom w:val="none" w:sz="0" w:space="0" w:color="auto"/>
                <w:right w:val="none" w:sz="0" w:space="0" w:color="auto"/>
              </w:divBdr>
            </w:div>
            <w:div w:id="1246500795">
              <w:marLeft w:val="0"/>
              <w:marRight w:val="0"/>
              <w:marTop w:val="0"/>
              <w:marBottom w:val="0"/>
              <w:divBdr>
                <w:top w:val="none" w:sz="0" w:space="0" w:color="auto"/>
                <w:left w:val="none" w:sz="0" w:space="0" w:color="auto"/>
                <w:bottom w:val="none" w:sz="0" w:space="0" w:color="auto"/>
                <w:right w:val="none" w:sz="0" w:space="0" w:color="auto"/>
              </w:divBdr>
            </w:div>
          </w:divsChild>
        </w:div>
        <w:div w:id="1912736206">
          <w:marLeft w:val="0"/>
          <w:marRight w:val="0"/>
          <w:marTop w:val="225"/>
          <w:marBottom w:val="150"/>
          <w:divBdr>
            <w:top w:val="none" w:sz="0" w:space="0" w:color="auto"/>
            <w:left w:val="none" w:sz="0" w:space="0" w:color="auto"/>
            <w:bottom w:val="none" w:sz="0" w:space="0" w:color="auto"/>
            <w:right w:val="none" w:sz="0" w:space="0" w:color="auto"/>
          </w:divBdr>
        </w:div>
      </w:divsChild>
    </w:div>
    <w:div w:id="703487298">
      <w:bodyDiv w:val="1"/>
      <w:marLeft w:val="0"/>
      <w:marRight w:val="0"/>
      <w:marTop w:val="0"/>
      <w:marBottom w:val="0"/>
      <w:divBdr>
        <w:top w:val="none" w:sz="0" w:space="0" w:color="auto"/>
        <w:left w:val="none" w:sz="0" w:space="0" w:color="auto"/>
        <w:bottom w:val="none" w:sz="0" w:space="0" w:color="auto"/>
        <w:right w:val="none" w:sz="0" w:space="0" w:color="auto"/>
      </w:divBdr>
    </w:div>
    <w:div w:id="802234163">
      <w:bodyDiv w:val="1"/>
      <w:marLeft w:val="0"/>
      <w:marRight w:val="0"/>
      <w:marTop w:val="0"/>
      <w:marBottom w:val="0"/>
      <w:divBdr>
        <w:top w:val="none" w:sz="0" w:space="0" w:color="auto"/>
        <w:left w:val="none" w:sz="0" w:space="0" w:color="auto"/>
        <w:bottom w:val="none" w:sz="0" w:space="0" w:color="auto"/>
        <w:right w:val="none" w:sz="0" w:space="0" w:color="auto"/>
      </w:divBdr>
    </w:div>
    <w:div w:id="975570349">
      <w:bodyDiv w:val="1"/>
      <w:marLeft w:val="0"/>
      <w:marRight w:val="0"/>
      <w:marTop w:val="0"/>
      <w:marBottom w:val="0"/>
      <w:divBdr>
        <w:top w:val="none" w:sz="0" w:space="0" w:color="auto"/>
        <w:left w:val="none" w:sz="0" w:space="0" w:color="auto"/>
        <w:bottom w:val="none" w:sz="0" w:space="0" w:color="auto"/>
        <w:right w:val="none" w:sz="0" w:space="0" w:color="auto"/>
      </w:divBdr>
    </w:div>
    <w:div w:id="1439637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xls"/><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sdbusinesshelp.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dbusinesshel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CE6B5-3AC6-43F8-8662-DEB654E7E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BPG draft.docx</vt:lpstr>
    </vt:vector>
  </TitlesOfParts>
  <Company>Microsoft</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BPG draft.docx</dc:title>
  <dc:creator>SBDC Shared 2</dc:creator>
  <cp:lastModifiedBy>Bob Weyrich</cp:lastModifiedBy>
  <cp:revision>2</cp:revision>
  <cp:lastPrinted>2021-04-26T21:29:00Z</cp:lastPrinted>
  <dcterms:created xsi:type="dcterms:W3CDTF">2022-08-29T20:33:00Z</dcterms:created>
  <dcterms:modified xsi:type="dcterms:W3CDTF">2022-08-29T20:33:00Z</dcterms:modified>
</cp:coreProperties>
</file>